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F5F52" w14:textId="77777777" w:rsidR="00550BD6" w:rsidRDefault="00FA63C9" w:rsidP="00D70617">
      <w:pPr>
        <w:pStyle w:val="Heading1"/>
        <w:spacing w:before="0"/>
        <w:jc w:val="center"/>
        <w:rPr>
          <w:rFonts w:eastAsia="Times New Roman"/>
        </w:rPr>
      </w:pPr>
      <w:r w:rsidRPr="0035636C">
        <w:rPr>
          <w:rFonts w:eastAsia="Times New Roman"/>
        </w:rPr>
        <w:t xml:space="preserve">Endangered Species Act </w:t>
      </w:r>
      <w:r w:rsidRPr="0035636C">
        <w:rPr>
          <w:rFonts w:eastAsia="Times New Roman"/>
        </w:rPr>
        <w:br/>
        <w:t>Non-Traditional Section 6 Grant Program</w:t>
      </w:r>
      <w:r w:rsidR="00D70617">
        <w:rPr>
          <w:rFonts w:eastAsia="Times New Roman"/>
        </w:rPr>
        <w:br/>
      </w:r>
      <w:r w:rsidR="00553358" w:rsidRPr="0035636C">
        <w:rPr>
          <w:rFonts w:eastAsia="Times New Roman"/>
        </w:rPr>
        <w:t>FY20</w:t>
      </w:r>
      <w:r w:rsidR="00553358">
        <w:rPr>
          <w:rFonts w:eastAsia="Times New Roman"/>
        </w:rPr>
        <w:t>20</w:t>
      </w:r>
      <w:r w:rsidR="00553358" w:rsidRPr="0035636C">
        <w:rPr>
          <w:rFonts w:eastAsia="Times New Roman"/>
        </w:rPr>
        <w:t xml:space="preserve"> </w:t>
      </w:r>
      <w:r w:rsidR="0035636C" w:rsidRPr="0035636C">
        <w:rPr>
          <w:rFonts w:eastAsia="Times New Roman"/>
        </w:rPr>
        <w:t>Habitat Conservation Plan Land Acquisition</w:t>
      </w:r>
    </w:p>
    <w:p w14:paraId="01EFD8F3" w14:textId="5DC8C9B1" w:rsidR="00FA63C9" w:rsidRPr="00301C8F" w:rsidRDefault="007F51FD" w:rsidP="00D70617">
      <w:pPr>
        <w:pStyle w:val="Heading1"/>
        <w:spacing w:before="0"/>
        <w:jc w:val="center"/>
        <w:rPr>
          <w:rFonts w:eastAsia="Times New Roman" w:cs="Arial"/>
          <w:b/>
          <w:bCs/>
          <w:sz w:val="24"/>
          <w:szCs w:val="24"/>
        </w:rPr>
      </w:pPr>
      <w:r>
        <w:rPr>
          <w:rFonts w:eastAsia="Times New Roman" w:cs="Arial"/>
          <w:b/>
          <w:bCs/>
        </w:rPr>
        <w:br/>
      </w:r>
      <w:r w:rsidR="00FA63C9" w:rsidRPr="00301C8F">
        <w:rPr>
          <w:rFonts w:eastAsia="Times New Roman" w:cs="Arial"/>
          <w:b/>
          <w:bCs/>
          <w:sz w:val="24"/>
          <w:szCs w:val="24"/>
        </w:rPr>
        <w:t>[Insert NCCP or HCP Name]</w:t>
      </w:r>
    </w:p>
    <w:p w14:paraId="6962A5DC" w14:textId="67F6D96F" w:rsidR="00FA63C9" w:rsidRPr="0035636C" w:rsidRDefault="009B2860" w:rsidP="00301C8F">
      <w:pPr>
        <w:pStyle w:val="Heading2"/>
        <w:jc w:val="center"/>
        <w:rPr>
          <w:rFonts w:eastAsia="Times New Roman"/>
        </w:rPr>
      </w:pPr>
      <w:r>
        <w:rPr>
          <w:rFonts w:eastAsia="Times New Roman"/>
        </w:rPr>
        <w:t xml:space="preserve">Pre-Proposal </w:t>
      </w:r>
      <w:r w:rsidR="00FA63C9" w:rsidRPr="0035636C">
        <w:rPr>
          <w:rFonts w:eastAsia="Times New Roman"/>
        </w:rPr>
        <w:t>Project Narrative</w:t>
      </w:r>
    </w:p>
    <w:p w14:paraId="79EDA3E7" w14:textId="4E06080E" w:rsidR="00FA63C9" w:rsidRDefault="007F51FD" w:rsidP="002704CE">
      <w:pPr>
        <w:autoSpaceDE w:val="0"/>
        <w:autoSpaceDN w:val="0"/>
        <w:adjustRightInd w:val="0"/>
        <w:spacing w:after="0" w:line="240" w:lineRule="auto"/>
        <w:jc w:val="center"/>
        <w:rPr>
          <w:rFonts w:eastAsia="Times New Roman" w:cs="Arial"/>
          <w:b/>
          <w:bCs/>
          <w:i/>
        </w:rPr>
      </w:pPr>
      <w:r>
        <w:rPr>
          <w:rFonts w:eastAsia="Times New Roman" w:cs="Arial"/>
          <w:b/>
          <w:bCs/>
          <w:i/>
        </w:rPr>
        <w:br/>
      </w:r>
      <w:r w:rsidR="00FA63C9" w:rsidRPr="00301C8F">
        <w:rPr>
          <w:rFonts w:eastAsia="Times New Roman" w:cs="Arial"/>
          <w:b/>
          <w:bCs/>
          <w:i/>
          <w:sz w:val="24"/>
          <w:szCs w:val="24"/>
          <w:highlight w:val="yellow"/>
        </w:rPr>
        <w:t xml:space="preserve">NOTE:  All text in italics can be removed upon finalizing the </w:t>
      </w:r>
      <w:r w:rsidR="00FA081E" w:rsidRPr="00301C8F">
        <w:rPr>
          <w:rFonts w:eastAsia="Times New Roman" w:cs="Arial"/>
          <w:b/>
          <w:bCs/>
          <w:i/>
          <w:sz w:val="24"/>
          <w:szCs w:val="24"/>
          <w:highlight w:val="yellow"/>
        </w:rPr>
        <w:t xml:space="preserve">Pre-Proposal </w:t>
      </w:r>
      <w:r w:rsidR="00FA63C9" w:rsidRPr="00301C8F">
        <w:rPr>
          <w:rFonts w:eastAsia="Times New Roman" w:cs="Arial"/>
          <w:b/>
          <w:bCs/>
          <w:i/>
          <w:sz w:val="24"/>
          <w:szCs w:val="24"/>
          <w:highlight w:val="yellow"/>
        </w:rPr>
        <w:t>Project Narrative</w:t>
      </w:r>
    </w:p>
    <w:p w14:paraId="15C6E176" w14:textId="31CDC433" w:rsidR="006C1276" w:rsidRPr="00301C8F" w:rsidRDefault="007F51FD" w:rsidP="002704CE">
      <w:pPr>
        <w:autoSpaceDE w:val="0"/>
        <w:autoSpaceDN w:val="0"/>
        <w:adjustRightInd w:val="0"/>
        <w:spacing w:after="0" w:line="240" w:lineRule="auto"/>
        <w:rPr>
          <w:rFonts w:ascii="Calibri" w:eastAsia="Times New Roman" w:hAnsi="Calibri" w:cs="Calibri"/>
          <w:bCs/>
          <w:i/>
          <w:sz w:val="24"/>
          <w:szCs w:val="24"/>
        </w:rPr>
      </w:pPr>
      <w:r>
        <w:rPr>
          <w:rFonts w:eastAsia="Times New Roman" w:cs="Arial"/>
          <w:b/>
          <w:bCs/>
          <w:i/>
          <w:sz w:val="24"/>
          <w:szCs w:val="24"/>
        </w:rPr>
        <w:br/>
      </w:r>
      <w:r w:rsidR="006C1276" w:rsidRPr="00301C8F">
        <w:rPr>
          <w:rFonts w:ascii="Calibri" w:hAnsi="Calibri" w:cs="Calibri"/>
          <w:i/>
          <w:sz w:val="24"/>
          <w:szCs w:val="28"/>
        </w:rPr>
        <w:t>This template is not intended to be a substitute for the Uniform Administrative Requirements, Cost Principles, and Audit Requirements for Federal Awards; Final Rule (2 CFR 200</w:t>
      </w:r>
      <w:r w:rsidR="00D42329">
        <w:rPr>
          <w:rFonts w:ascii="Calibri" w:hAnsi="Calibri" w:cs="Calibri"/>
          <w:i/>
          <w:sz w:val="24"/>
          <w:szCs w:val="28"/>
        </w:rPr>
        <w:t>);</w:t>
      </w:r>
      <w:r w:rsidR="006C1276" w:rsidRPr="00301C8F">
        <w:rPr>
          <w:rFonts w:ascii="Calibri" w:hAnsi="Calibri" w:cs="Calibri"/>
          <w:i/>
          <w:sz w:val="24"/>
          <w:szCs w:val="28"/>
        </w:rPr>
        <w:t xml:space="preserve"> the </w:t>
      </w:r>
      <w:r w:rsidR="00D319CF" w:rsidRPr="00301C8F">
        <w:rPr>
          <w:rFonts w:ascii="Calibri" w:hAnsi="Calibri" w:cs="Calibri"/>
          <w:i/>
          <w:sz w:val="24"/>
          <w:szCs w:val="28"/>
        </w:rPr>
        <w:t xml:space="preserve">Non-Traditional </w:t>
      </w:r>
      <w:r w:rsidR="006C1276" w:rsidRPr="00301C8F">
        <w:rPr>
          <w:rFonts w:ascii="Calibri" w:hAnsi="Calibri" w:cs="Calibri"/>
          <w:i/>
          <w:sz w:val="24"/>
          <w:szCs w:val="28"/>
        </w:rPr>
        <w:t>Section 6 Notice of Funding Opportunity (NOFO)</w:t>
      </w:r>
      <w:r w:rsidR="00D42329">
        <w:rPr>
          <w:rFonts w:ascii="Calibri" w:hAnsi="Calibri" w:cs="Calibri"/>
          <w:i/>
          <w:sz w:val="24"/>
          <w:szCs w:val="28"/>
        </w:rPr>
        <w:t>;</w:t>
      </w:r>
      <w:r w:rsidR="006C1276" w:rsidRPr="00301C8F">
        <w:rPr>
          <w:rFonts w:ascii="Calibri" w:hAnsi="Calibri" w:cs="Calibri"/>
          <w:i/>
          <w:sz w:val="24"/>
          <w:szCs w:val="28"/>
        </w:rPr>
        <w:t xml:space="preserve"> 50 CFR 80.13</w:t>
      </w:r>
      <w:r w:rsidR="00D42329">
        <w:rPr>
          <w:rFonts w:ascii="Calibri" w:hAnsi="Calibri" w:cs="Calibri"/>
          <w:i/>
          <w:sz w:val="24"/>
          <w:szCs w:val="28"/>
        </w:rPr>
        <w:t>;</w:t>
      </w:r>
      <w:r w:rsidR="006C1276" w:rsidRPr="00301C8F">
        <w:rPr>
          <w:rFonts w:ascii="Calibri" w:hAnsi="Calibri" w:cs="Calibri"/>
          <w:i/>
          <w:sz w:val="24"/>
          <w:szCs w:val="28"/>
        </w:rPr>
        <w:t xml:space="preserve"> or the Fish and Wildlife Manual.</w:t>
      </w:r>
      <w:r w:rsidR="00AE5E91" w:rsidRPr="00301C8F">
        <w:rPr>
          <w:rFonts w:ascii="Calibri" w:hAnsi="Calibri" w:cs="Calibri"/>
          <w:i/>
          <w:sz w:val="24"/>
          <w:szCs w:val="28"/>
        </w:rPr>
        <w:t xml:space="preserve"> </w:t>
      </w:r>
      <w:r w:rsidR="00AE5E91" w:rsidRPr="00301C8F">
        <w:rPr>
          <w:rFonts w:ascii="Calibri" w:hAnsi="Calibri" w:cs="Calibri"/>
          <w:bCs/>
          <w:i/>
          <w:sz w:val="24"/>
          <w:szCs w:val="28"/>
          <w:lang w:bidi="en-US"/>
        </w:rPr>
        <w:t xml:space="preserve">Applicants should be aware that the federal government has not yet released the 2020 Notice of Funding Opportunity (NOFO) for this grant program. CDFW prepared this </w:t>
      </w:r>
      <w:r w:rsidR="002D57B3">
        <w:rPr>
          <w:rFonts w:ascii="Calibri" w:hAnsi="Calibri" w:cs="Calibri"/>
          <w:bCs/>
          <w:i/>
          <w:sz w:val="24"/>
          <w:szCs w:val="28"/>
          <w:lang w:bidi="en-US"/>
        </w:rPr>
        <w:t xml:space="preserve">pre-proposal </w:t>
      </w:r>
      <w:r w:rsidR="00AE5E91" w:rsidRPr="00301C8F">
        <w:rPr>
          <w:rFonts w:ascii="Calibri" w:hAnsi="Calibri" w:cs="Calibri"/>
          <w:bCs/>
          <w:i/>
          <w:sz w:val="24"/>
          <w:szCs w:val="28"/>
          <w:lang w:bidi="en-US"/>
        </w:rPr>
        <w:t>template in order to respond to the federal NOFO in a timely manner once it is released. When the new NOFO is released</w:t>
      </w:r>
      <w:r w:rsidR="00FA081E" w:rsidRPr="00301C8F">
        <w:rPr>
          <w:rFonts w:ascii="Calibri" w:hAnsi="Calibri" w:cs="Calibri"/>
          <w:bCs/>
          <w:i/>
          <w:sz w:val="24"/>
          <w:szCs w:val="28"/>
          <w:lang w:bidi="en-US"/>
        </w:rPr>
        <w:t>,</w:t>
      </w:r>
      <w:r w:rsidR="00AE5E91" w:rsidRPr="00301C8F">
        <w:rPr>
          <w:rFonts w:ascii="Calibri" w:hAnsi="Calibri" w:cs="Calibri"/>
          <w:bCs/>
          <w:i/>
          <w:sz w:val="24"/>
          <w:szCs w:val="28"/>
          <w:lang w:bidi="en-US"/>
        </w:rPr>
        <w:t xml:space="preserve"> CDFW will work with applicants to modify proposals to meet the new federal requirements. </w:t>
      </w:r>
      <w:r w:rsidR="006C1276" w:rsidRPr="00301C8F">
        <w:rPr>
          <w:rFonts w:ascii="Calibri" w:hAnsi="Calibri" w:cs="Calibri"/>
          <w:i/>
          <w:sz w:val="24"/>
          <w:szCs w:val="28"/>
        </w:rPr>
        <w:t xml:space="preserve">The </w:t>
      </w:r>
      <w:r w:rsidR="00AE5E91" w:rsidRPr="00301C8F">
        <w:rPr>
          <w:rFonts w:ascii="Calibri" w:hAnsi="Calibri" w:cs="Calibri"/>
          <w:i/>
          <w:sz w:val="24"/>
          <w:szCs w:val="28"/>
        </w:rPr>
        <w:t xml:space="preserve">2020 </w:t>
      </w:r>
      <w:r w:rsidR="006C1276" w:rsidRPr="00301C8F">
        <w:rPr>
          <w:rFonts w:ascii="Calibri" w:hAnsi="Calibri" w:cs="Calibri"/>
          <w:i/>
          <w:sz w:val="24"/>
          <w:szCs w:val="28"/>
        </w:rPr>
        <w:t>NOFO</w:t>
      </w:r>
      <w:r w:rsidR="00AE5E91" w:rsidRPr="00301C8F">
        <w:rPr>
          <w:rFonts w:ascii="Calibri" w:hAnsi="Calibri" w:cs="Calibri"/>
          <w:i/>
          <w:sz w:val="24"/>
          <w:szCs w:val="28"/>
        </w:rPr>
        <w:t>, once released,</w:t>
      </w:r>
      <w:r w:rsidR="006C1276" w:rsidRPr="00301C8F">
        <w:rPr>
          <w:rFonts w:ascii="Calibri" w:hAnsi="Calibri" w:cs="Calibri"/>
          <w:i/>
          <w:sz w:val="24"/>
          <w:szCs w:val="28"/>
        </w:rPr>
        <w:t xml:space="preserve"> should be read carefully before</w:t>
      </w:r>
      <w:r w:rsidR="00D319CF" w:rsidRPr="00301C8F">
        <w:rPr>
          <w:rFonts w:ascii="Calibri" w:hAnsi="Calibri" w:cs="Calibri"/>
          <w:i/>
          <w:sz w:val="24"/>
          <w:szCs w:val="28"/>
        </w:rPr>
        <w:t xml:space="preserve"> submitting</w:t>
      </w:r>
      <w:r w:rsidR="006C1276" w:rsidRPr="00301C8F">
        <w:rPr>
          <w:rFonts w:ascii="Calibri" w:hAnsi="Calibri" w:cs="Calibri"/>
          <w:i/>
          <w:sz w:val="24"/>
          <w:szCs w:val="28"/>
        </w:rPr>
        <w:t xml:space="preserve"> a </w:t>
      </w:r>
      <w:r w:rsidR="00AE5E91" w:rsidRPr="00301C8F">
        <w:rPr>
          <w:rFonts w:ascii="Calibri" w:hAnsi="Calibri" w:cs="Calibri"/>
          <w:i/>
          <w:sz w:val="24"/>
          <w:szCs w:val="28"/>
        </w:rPr>
        <w:t xml:space="preserve">final </w:t>
      </w:r>
      <w:r w:rsidR="006C1276" w:rsidRPr="00301C8F">
        <w:rPr>
          <w:rFonts w:ascii="Calibri" w:hAnsi="Calibri" w:cs="Calibri"/>
          <w:i/>
          <w:sz w:val="24"/>
          <w:szCs w:val="28"/>
        </w:rPr>
        <w:t>application package for funding consideration</w:t>
      </w:r>
      <w:r w:rsidR="00D319CF" w:rsidRPr="00301C8F">
        <w:rPr>
          <w:rFonts w:ascii="Calibri" w:hAnsi="Calibri" w:cs="Calibri"/>
          <w:i/>
          <w:sz w:val="24"/>
          <w:szCs w:val="28"/>
        </w:rPr>
        <w:t>.</w:t>
      </w:r>
    </w:p>
    <w:p w14:paraId="5437152E" w14:textId="09E59692" w:rsidR="0035636C" w:rsidRPr="003D0C90" w:rsidRDefault="007F51FD" w:rsidP="00301C8F">
      <w:pPr>
        <w:pStyle w:val="Heading2"/>
        <w:rPr>
          <w:rFonts w:eastAsia="Times New Roman"/>
        </w:rPr>
      </w:pPr>
      <w:r>
        <w:rPr>
          <w:rFonts w:eastAsia="Times New Roman"/>
        </w:rPr>
        <w:br/>
      </w:r>
      <w:r w:rsidR="0035636C" w:rsidRPr="003D0C90">
        <w:rPr>
          <w:rFonts w:eastAsia="Times New Roman"/>
        </w:rPr>
        <w:t>PROJECT CONTACTS</w:t>
      </w:r>
      <w:r w:rsidR="00D42329">
        <w:rPr>
          <w:rFonts w:eastAsia="Times New Roman"/>
        </w:rPr>
        <w:t>:</w:t>
      </w:r>
    </w:p>
    <w:p w14:paraId="6034738E" w14:textId="77777777" w:rsidR="0035636C" w:rsidRPr="00301C8F" w:rsidRDefault="0035636C" w:rsidP="002704CE">
      <w:pPr>
        <w:spacing w:line="240" w:lineRule="auto"/>
        <w:rPr>
          <w:rFonts w:cs="Arial"/>
          <w:b/>
          <w:sz w:val="24"/>
          <w:szCs w:val="24"/>
        </w:rPr>
      </w:pPr>
      <w:r w:rsidRPr="00301C8F">
        <w:rPr>
          <w:rFonts w:cs="Arial"/>
          <w:i/>
          <w:sz w:val="24"/>
          <w:szCs w:val="24"/>
        </w:rPr>
        <w:t>Provide complete contact information for the individual(s) within the organization that will oversee/manage the project activities on a day-today basis as well as the State agency project manager and FWS cooperator.</w:t>
      </w:r>
    </w:p>
    <w:p w14:paraId="5741F35D" w14:textId="77777777" w:rsidR="0035636C" w:rsidRPr="00301C8F" w:rsidRDefault="0035636C" w:rsidP="002704CE">
      <w:pPr>
        <w:autoSpaceDE w:val="0"/>
        <w:autoSpaceDN w:val="0"/>
        <w:adjustRightInd w:val="0"/>
        <w:spacing w:after="0" w:line="240" w:lineRule="auto"/>
        <w:rPr>
          <w:rFonts w:eastAsia="Times New Roman" w:cs="Arial"/>
          <w:b/>
          <w:sz w:val="24"/>
          <w:szCs w:val="24"/>
        </w:rPr>
      </w:pPr>
      <w:r w:rsidRPr="00301C8F">
        <w:rPr>
          <w:rFonts w:eastAsia="Times New Roman" w:cs="Arial"/>
          <w:b/>
          <w:sz w:val="24"/>
          <w:szCs w:val="24"/>
        </w:rPr>
        <w:t>California Department of Fish &amp; Wildlife:</w:t>
      </w:r>
    </w:p>
    <w:p w14:paraId="18221C64" w14:textId="77777777" w:rsidR="0035636C" w:rsidRPr="00301C8F" w:rsidRDefault="0035636C" w:rsidP="002704CE">
      <w:pPr>
        <w:autoSpaceDE w:val="0"/>
        <w:autoSpaceDN w:val="0"/>
        <w:adjustRightInd w:val="0"/>
        <w:spacing w:after="0" w:line="240" w:lineRule="auto"/>
        <w:rPr>
          <w:rFonts w:eastAsia="Times New Roman" w:cs="Arial"/>
          <w:sz w:val="24"/>
          <w:szCs w:val="24"/>
        </w:rPr>
      </w:pPr>
      <w:r w:rsidRPr="00301C8F">
        <w:rPr>
          <w:rFonts w:eastAsia="Times New Roman" w:cs="Arial"/>
          <w:sz w:val="24"/>
          <w:szCs w:val="24"/>
        </w:rPr>
        <w:t>[Name]</w:t>
      </w:r>
    </w:p>
    <w:p w14:paraId="6FA7E77D" w14:textId="77777777" w:rsidR="0035636C" w:rsidRPr="00301C8F" w:rsidRDefault="0035636C" w:rsidP="002704CE">
      <w:pPr>
        <w:autoSpaceDE w:val="0"/>
        <w:autoSpaceDN w:val="0"/>
        <w:adjustRightInd w:val="0"/>
        <w:spacing w:after="0" w:line="240" w:lineRule="auto"/>
        <w:rPr>
          <w:rFonts w:eastAsia="Times New Roman" w:cs="Arial"/>
          <w:sz w:val="24"/>
          <w:szCs w:val="24"/>
        </w:rPr>
      </w:pPr>
      <w:r w:rsidRPr="00301C8F">
        <w:rPr>
          <w:rFonts w:eastAsia="Times New Roman" w:cs="Arial"/>
          <w:sz w:val="24"/>
          <w:szCs w:val="24"/>
        </w:rPr>
        <w:t>[Phone]</w:t>
      </w:r>
    </w:p>
    <w:p w14:paraId="1768AB56" w14:textId="77777777" w:rsidR="0035636C" w:rsidRPr="00301C8F" w:rsidRDefault="0035636C" w:rsidP="002704CE">
      <w:pPr>
        <w:autoSpaceDE w:val="0"/>
        <w:autoSpaceDN w:val="0"/>
        <w:adjustRightInd w:val="0"/>
        <w:spacing w:after="0" w:line="240" w:lineRule="auto"/>
        <w:rPr>
          <w:rFonts w:eastAsia="Times New Roman" w:cs="Arial"/>
          <w:sz w:val="24"/>
          <w:szCs w:val="24"/>
        </w:rPr>
      </w:pPr>
      <w:r w:rsidRPr="00301C8F">
        <w:rPr>
          <w:rFonts w:eastAsia="Times New Roman" w:cs="Arial"/>
          <w:sz w:val="24"/>
          <w:szCs w:val="24"/>
        </w:rPr>
        <w:t>[Email]</w:t>
      </w:r>
    </w:p>
    <w:p w14:paraId="7D7E15FE" w14:textId="3DECA075" w:rsidR="0035636C" w:rsidRPr="00301C8F" w:rsidRDefault="007F51FD" w:rsidP="002704CE">
      <w:pPr>
        <w:autoSpaceDE w:val="0"/>
        <w:autoSpaceDN w:val="0"/>
        <w:adjustRightInd w:val="0"/>
        <w:spacing w:after="0" w:line="240" w:lineRule="auto"/>
        <w:rPr>
          <w:rFonts w:eastAsia="Times New Roman" w:cs="Arial"/>
          <w:b/>
          <w:sz w:val="24"/>
          <w:szCs w:val="24"/>
        </w:rPr>
      </w:pPr>
      <w:r>
        <w:rPr>
          <w:rFonts w:eastAsia="Times New Roman" w:cs="Arial"/>
          <w:b/>
          <w:sz w:val="24"/>
          <w:szCs w:val="24"/>
        </w:rPr>
        <w:br/>
      </w:r>
      <w:r w:rsidR="0035636C" w:rsidRPr="00301C8F">
        <w:rPr>
          <w:rFonts w:eastAsia="Times New Roman" w:cs="Arial"/>
          <w:b/>
          <w:sz w:val="24"/>
          <w:szCs w:val="24"/>
        </w:rPr>
        <w:t>U.S. Fish &amp; Wildlife Service:</w:t>
      </w:r>
    </w:p>
    <w:p w14:paraId="691EB538" w14:textId="77777777" w:rsidR="0035636C" w:rsidRPr="00301C8F" w:rsidRDefault="0035636C" w:rsidP="002704CE">
      <w:pPr>
        <w:autoSpaceDE w:val="0"/>
        <w:autoSpaceDN w:val="0"/>
        <w:adjustRightInd w:val="0"/>
        <w:spacing w:after="0" w:line="240" w:lineRule="auto"/>
        <w:rPr>
          <w:rFonts w:eastAsia="Times New Roman" w:cs="Arial"/>
          <w:sz w:val="24"/>
          <w:szCs w:val="24"/>
        </w:rPr>
      </w:pPr>
      <w:r w:rsidRPr="00301C8F">
        <w:rPr>
          <w:rFonts w:eastAsia="Times New Roman" w:cs="Arial"/>
          <w:sz w:val="24"/>
          <w:szCs w:val="24"/>
        </w:rPr>
        <w:t>[Name]</w:t>
      </w:r>
    </w:p>
    <w:p w14:paraId="5A1B2099" w14:textId="77777777" w:rsidR="0035636C" w:rsidRPr="00301C8F" w:rsidRDefault="0035636C" w:rsidP="002704CE">
      <w:pPr>
        <w:autoSpaceDE w:val="0"/>
        <w:autoSpaceDN w:val="0"/>
        <w:adjustRightInd w:val="0"/>
        <w:spacing w:after="0" w:line="240" w:lineRule="auto"/>
        <w:rPr>
          <w:rFonts w:eastAsia="Times New Roman" w:cs="Arial"/>
          <w:sz w:val="24"/>
          <w:szCs w:val="24"/>
        </w:rPr>
      </w:pPr>
      <w:r w:rsidRPr="00301C8F">
        <w:rPr>
          <w:rFonts w:eastAsia="Times New Roman" w:cs="Arial"/>
          <w:sz w:val="24"/>
          <w:szCs w:val="24"/>
        </w:rPr>
        <w:t>[Phone]</w:t>
      </w:r>
    </w:p>
    <w:p w14:paraId="5DBE8611" w14:textId="77777777" w:rsidR="0035636C" w:rsidRPr="00301C8F" w:rsidRDefault="0035636C" w:rsidP="002704CE">
      <w:pPr>
        <w:autoSpaceDE w:val="0"/>
        <w:autoSpaceDN w:val="0"/>
        <w:adjustRightInd w:val="0"/>
        <w:spacing w:after="0" w:line="240" w:lineRule="auto"/>
        <w:rPr>
          <w:rFonts w:eastAsia="Times New Roman" w:cs="Arial"/>
          <w:sz w:val="24"/>
          <w:szCs w:val="24"/>
        </w:rPr>
      </w:pPr>
      <w:r w:rsidRPr="00301C8F">
        <w:rPr>
          <w:rFonts w:eastAsia="Times New Roman" w:cs="Arial"/>
          <w:sz w:val="24"/>
          <w:szCs w:val="24"/>
        </w:rPr>
        <w:t>[Email]</w:t>
      </w:r>
    </w:p>
    <w:p w14:paraId="76C1A9F3" w14:textId="39D490BB" w:rsidR="0035636C" w:rsidRPr="00301C8F" w:rsidRDefault="007F51FD" w:rsidP="002704CE">
      <w:pPr>
        <w:autoSpaceDE w:val="0"/>
        <w:autoSpaceDN w:val="0"/>
        <w:adjustRightInd w:val="0"/>
        <w:spacing w:after="0" w:line="240" w:lineRule="auto"/>
        <w:rPr>
          <w:rFonts w:eastAsia="Times New Roman" w:cs="Arial"/>
          <w:b/>
          <w:sz w:val="24"/>
          <w:szCs w:val="24"/>
        </w:rPr>
      </w:pPr>
      <w:r>
        <w:rPr>
          <w:rFonts w:eastAsia="Times New Roman" w:cs="Arial"/>
          <w:sz w:val="24"/>
          <w:szCs w:val="24"/>
        </w:rPr>
        <w:br/>
      </w:r>
      <w:r w:rsidR="0035636C" w:rsidRPr="00301C8F">
        <w:rPr>
          <w:rFonts w:eastAsia="Times New Roman" w:cs="Arial"/>
          <w:b/>
          <w:sz w:val="24"/>
          <w:szCs w:val="24"/>
        </w:rPr>
        <w:t>Local:</w:t>
      </w:r>
    </w:p>
    <w:p w14:paraId="7EA1C3CA" w14:textId="77777777" w:rsidR="0035636C" w:rsidRPr="00301C8F" w:rsidRDefault="0035636C" w:rsidP="002704CE">
      <w:pPr>
        <w:autoSpaceDE w:val="0"/>
        <w:autoSpaceDN w:val="0"/>
        <w:adjustRightInd w:val="0"/>
        <w:spacing w:after="0" w:line="240" w:lineRule="auto"/>
        <w:rPr>
          <w:rFonts w:eastAsia="Times New Roman" w:cs="Arial"/>
          <w:sz w:val="24"/>
          <w:szCs w:val="24"/>
        </w:rPr>
      </w:pPr>
      <w:r w:rsidRPr="00301C8F">
        <w:rPr>
          <w:rFonts w:eastAsia="Times New Roman" w:cs="Arial"/>
          <w:sz w:val="24"/>
          <w:szCs w:val="24"/>
        </w:rPr>
        <w:t>[Name]</w:t>
      </w:r>
    </w:p>
    <w:p w14:paraId="1EE1079C" w14:textId="77777777" w:rsidR="0035636C" w:rsidRPr="00301C8F" w:rsidRDefault="0035636C" w:rsidP="002704CE">
      <w:pPr>
        <w:autoSpaceDE w:val="0"/>
        <w:autoSpaceDN w:val="0"/>
        <w:adjustRightInd w:val="0"/>
        <w:spacing w:after="0" w:line="240" w:lineRule="auto"/>
        <w:rPr>
          <w:rFonts w:eastAsia="Times New Roman" w:cs="Arial"/>
          <w:sz w:val="24"/>
          <w:szCs w:val="24"/>
        </w:rPr>
      </w:pPr>
      <w:r w:rsidRPr="00301C8F">
        <w:rPr>
          <w:rFonts w:eastAsia="Times New Roman" w:cs="Arial"/>
          <w:sz w:val="24"/>
          <w:szCs w:val="24"/>
        </w:rPr>
        <w:t>[Affiliation]</w:t>
      </w:r>
    </w:p>
    <w:p w14:paraId="39ED9C73" w14:textId="77777777" w:rsidR="0035636C" w:rsidRPr="00301C8F" w:rsidRDefault="0035636C" w:rsidP="002704CE">
      <w:pPr>
        <w:autoSpaceDE w:val="0"/>
        <w:autoSpaceDN w:val="0"/>
        <w:adjustRightInd w:val="0"/>
        <w:spacing w:after="0" w:line="240" w:lineRule="auto"/>
        <w:rPr>
          <w:rFonts w:eastAsia="Times New Roman" w:cs="Arial"/>
          <w:sz w:val="24"/>
          <w:szCs w:val="24"/>
        </w:rPr>
      </w:pPr>
      <w:r w:rsidRPr="00301C8F">
        <w:rPr>
          <w:rFonts w:eastAsia="Times New Roman" w:cs="Arial"/>
          <w:sz w:val="24"/>
          <w:szCs w:val="24"/>
        </w:rPr>
        <w:t>[Phone]</w:t>
      </w:r>
    </w:p>
    <w:p w14:paraId="6B97CB21" w14:textId="77777777" w:rsidR="0035636C" w:rsidRPr="00301C8F" w:rsidRDefault="0035636C" w:rsidP="002704CE">
      <w:pPr>
        <w:autoSpaceDE w:val="0"/>
        <w:autoSpaceDN w:val="0"/>
        <w:adjustRightInd w:val="0"/>
        <w:spacing w:after="0" w:line="240" w:lineRule="auto"/>
        <w:rPr>
          <w:rFonts w:eastAsia="Times New Roman" w:cs="Arial"/>
          <w:sz w:val="24"/>
          <w:szCs w:val="24"/>
        </w:rPr>
      </w:pPr>
      <w:r w:rsidRPr="00301C8F">
        <w:rPr>
          <w:rFonts w:eastAsia="Times New Roman" w:cs="Arial"/>
          <w:sz w:val="24"/>
          <w:szCs w:val="24"/>
        </w:rPr>
        <w:t>[Email]</w:t>
      </w:r>
    </w:p>
    <w:p w14:paraId="2B3FB2FD" w14:textId="5F81222A" w:rsidR="00550BD6" w:rsidRDefault="007F51FD" w:rsidP="00792E79">
      <w:pPr>
        <w:spacing w:after="0"/>
        <w:rPr>
          <w:rStyle w:val="Heading2Char"/>
        </w:rPr>
      </w:pPr>
      <w:r>
        <w:rPr>
          <w:rFonts w:eastAsia="Times New Roman" w:cs="Arial"/>
          <w:color w:val="000000"/>
        </w:rPr>
        <w:br/>
      </w:r>
      <w:r w:rsidR="0035636C" w:rsidRPr="00792E79">
        <w:rPr>
          <w:rStyle w:val="Heading2Char"/>
        </w:rPr>
        <w:t>PROJECT TITLE:</w:t>
      </w:r>
    </w:p>
    <w:p w14:paraId="6B0A6F6B" w14:textId="77777777" w:rsidR="00550BD6" w:rsidRDefault="007F51FD" w:rsidP="00792E79">
      <w:pPr>
        <w:spacing w:after="0"/>
        <w:rPr>
          <w:rStyle w:val="Heading2Char"/>
        </w:rPr>
      </w:pPr>
      <w:r w:rsidRPr="002D57B3">
        <w:rPr>
          <w:sz w:val="26"/>
          <w:szCs w:val="26"/>
        </w:rPr>
        <w:lastRenderedPageBreak/>
        <w:br/>
      </w:r>
      <w:r w:rsidR="00E31263" w:rsidRPr="00792E79">
        <w:rPr>
          <w:rStyle w:val="Heading2Char"/>
        </w:rPr>
        <w:t>FEDERAL FUNDS REQUESTED</w:t>
      </w:r>
      <w:r w:rsidR="007C32A5" w:rsidRPr="00792E79">
        <w:rPr>
          <w:rStyle w:val="Heading2Char"/>
        </w:rPr>
        <w:t>:</w:t>
      </w:r>
    </w:p>
    <w:p w14:paraId="5B25A738" w14:textId="0A614992" w:rsidR="006C1276" w:rsidRPr="00301C8F" w:rsidRDefault="006C1276" w:rsidP="00792E79">
      <w:pPr>
        <w:spacing w:after="0"/>
        <w:rPr>
          <w:rFonts w:eastAsia="Times New Roman" w:cstheme="minorHAnsi"/>
          <w:sz w:val="24"/>
          <w:szCs w:val="24"/>
        </w:rPr>
      </w:pPr>
      <w:r w:rsidRPr="002D57B3">
        <w:rPr>
          <w:rFonts w:eastAsia="Times New Roman" w:cstheme="minorHAnsi"/>
        </w:rPr>
        <w:tab/>
      </w:r>
      <w:r w:rsidRPr="00301C8F">
        <w:rPr>
          <w:rFonts w:eastAsia="Times New Roman" w:cstheme="minorHAnsi"/>
          <w:sz w:val="24"/>
          <w:szCs w:val="24"/>
        </w:rPr>
        <w:t xml:space="preserve">Federal Share - $           Non-Federal Share* - $         Total Cost - $ </w:t>
      </w:r>
    </w:p>
    <w:p w14:paraId="2E6FAFA1" w14:textId="330A7DE4" w:rsidR="009A2DCA" w:rsidRPr="00301C8F" w:rsidRDefault="006C1276" w:rsidP="0063642D">
      <w:pPr>
        <w:widowControl w:val="0"/>
        <w:tabs>
          <w:tab w:val="left" w:pos="540"/>
          <w:tab w:val="left" w:pos="1080"/>
        </w:tabs>
        <w:spacing w:after="0" w:line="240" w:lineRule="auto"/>
        <w:ind w:right="-180"/>
        <w:rPr>
          <w:rFonts w:cs="Arial"/>
          <w:sz w:val="24"/>
          <w:szCs w:val="24"/>
        </w:rPr>
      </w:pPr>
      <w:r w:rsidRPr="00301C8F">
        <w:rPr>
          <w:rFonts w:eastAsia="Times New Roman" w:cstheme="minorHAnsi"/>
          <w:i/>
          <w:sz w:val="24"/>
          <w:szCs w:val="24"/>
        </w:rPr>
        <w:t>*The non-Federal share must be at least 25% of the total project cost</w:t>
      </w:r>
      <w:r w:rsidR="00301C8F">
        <w:rPr>
          <w:rFonts w:eastAsia="Times New Roman" w:cstheme="minorHAnsi"/>
          <w:i/>
          <w:sz w:val="24"/>
          <w:szCs w:val="24"/>
        </w:rPr>
        <w:t xml:space="preserve"> but should not exceed 50%</w:t>
      </w:r>
      <w:r w:rsidRPr="00301C8F">
        <w:rPr>
          <w:rFonts w:eastAsia="Times New Roman" w:cstheme="minorHAnsi"/>
          <w:i/>
          <w:sz w:val="24"/>
          <w:szCs w:val="24"/>
        </w:rPr>
        <w:t xml:space="preserve">. </w:t>
      </w:r>
    </w:p>
    <w:p w14:paraId="065B98B5" w14:textId="77777777" w:rsidR="00550BD6" w:rsidRDefault="00D70617" w:rsidP="00D70617">
      <w:pPr>
        <w:pStyle w:val="Heading2"/>
        <w:rPr>
          <w:rFonts w:cs="Arial"/>
          <w:i/>
          <w:sz w:val="24"/>
          <w:szCs w:val="24"/>
        </w:rPr>
      </w:pPr>
      <w:bookmarkStart w:id="0" w:name="_Hlk43474776"/>
      <w:r>
        <w:rPr>
          <w:rFonts w:asciiTheme="minorHAnsi" w:eastAsia="Times New Roman" w:hAnsiTheme="minorHAnsi" w:cstheme="minorHAnsi"/>
          <w:i/>
          <w:iCs/>
          <w:color w:val="auto"/>
          <w:sz w:val="24"/>
          <w:szCs w:val="24"/>
        </w:rPr>
        <w:br/>
      </w:r>
      <w:r w:rsidR="00855863" w:rsidRPr="004D5E44">
        <w:rPr>
          <w:rFonts w:asciiTheme="minorHAnsi" w:eastAsia="Times New Roman" w:hAnsiTheme="minorHAnsi" w:cstheme="minorHAnsi"/>
          <w:i/>
          <w:iCs/>
          <w:color w:val="auto"/>
          <w:sz w:val="24"/>
          <w:szCs w:val="24"/>
        </w:rPr>
        <w:t>Describe the</w:t>
      </w:r>
      <w:r w:rsidR="00792A46" w:rsidRPr="004D5E44">
        <w:rPr>
          <w:rFonts w:asciiTheme="minorHAnsi" w:eastAsia="Times New Roman" w:hAnsiTheme="minorHAnsi" w:cstheme="minorHAnsi"/>
          <w:i/>
          <w:iCs/>
          <w:color w:val="auto"/>
          <w:sz w:val="24"/>
          <w:szCs w:val="24"/>
        </w:rPr>
        <w:t xml:space="preserve"> type of</w:t>
      </w:r>
      <w:r w:rsidR="00855863" w:rsidRPr="004D5E44">
        <w:rPr>
          <w:rFonts w:asciiTheme="minorHAnsi" w:eastAsia="Times New Roman" w:hAnsiTheme="minorHAnsi" w:cstheme="minorHAnsi"/>
          <w:i/>
          <w:iCs/>
          <w:color w:val="auto"/>
          <w:sz w:val="24"/>
          <w:szCs w:val="24"/>
        </w:rPr>
        <w:t xml:space="preserve"> Non-Federal Share (match), including the source, the amount, and include Letter of Commitment</w:t>
      </w:r>
      <w:r w:rsidR="00792A46" w:rsidRPr="004D5E44">
        <w:rPr>
          <w:rFonts w:asciiTheme="minorHAnsi" w:eastAsia="Times New Roman" w:hAnsiTheme="minorHAnsi" w:cstheme="minorHAnsi"/>
          <w:i/>
          <w:iCs/>
          <w:color w:val="auto"/>
          <w:sz w:val="24"/>
          <w:szCs w:val="24"/>
        </w:rPr>
        <w:t xml:space="preserve"> if it is 3rd party/in-kind match</w:t>
      </w:r>
      <w:r w:rsidR="00855863" w:rsidRPr="004D5E44">
        <w:rPr>
          <w:rFonts w:asciiTheme="minorHAnsi" w:eastAsia="Times New Roman" w:hAnsiTheme="minorHAnsi" w:cstheme="minorHAnsi"/>
          <w:i/>
          <w:iCs/>
          <w:color w:val="auto"/>
          <w:sz w:val="24"/>
          <w:szCs w:val="24"/>
          <w:vertAlign w:val="superscript"/>
        </w:rPr>
        <w:footnoteReference w:id="1"/>
      </w:r>
      <w:r w:rsidR="00855863" w:rsidRPr="004D5E44">
        <w:rPr>
          <w:rFonts w:asciiTheme="minorHAnsi" w:eastAsia="Times New Roman" w:hAnsiTheme="minorHAnsi" w:cstheme="minorHAnsi"/>
          <w:i/>
          <w:iCs/>
          <w:color w:val="auto"/>
          <w:sz w:val="24"/>
          <w:szCs w:val="24"/>
        </w:rPr>
        <w:t xml:space="preserve">. If you propose to use the value of real property as all or a portion of the non‐Federal cost share, you must include information on both (a) parcels proposed for acquisition with </w:t>
      </w:r>
      <w:r w:rsidR="00301C8F" w:rsidRPr="004D5E44">
        <w:rPr>
          <w:rFonts w:asciiTheme="minorHAnsi" w:eastAsia="Times New Roman" w:hAnsiTheme="minorHAnsi" w:cstheme="minorHAnsi"/>
          <w:i/>
          <w:iCs/>
          <w:color w:val="auto"/>
          <w:sz w:val="24"/>
          <w:szCs w:val="24"/>
        </w:rPr>
        <w:t>Federal</w:t>
      </w:r>
      <w:r w:rsidR="00855863" w:rsidRPr="004D5E44">
        <w:rPr>
          <w:rFonts w:asciiTheme="minorHAnsi" w:eastAsia="Times New Roman" w:hAnsiTheme="minorHAnsi" w:cstheme="minorHAnsi"/>
          <w:i/>
          <w:iCs/>
          <w:color w:val="auto"/>
          <w:sz w:val="24"/>
          <w:szCs w:val="24"/>
        </w:rPr>
        <w:t xml:space="preserve"> grant funds, and (b) parcels proposed for acquisition to serve as non-Federal cost share.</w:t>
      </w:r>
      <w:r w:rsidR="00855863" w:rsidRPr="00301C8F">
        <w:rPr>
          <w:rFonts w:cs="Arial"/>
          <w:i/>
          <w:sz w:val="24"/>
          <w:szCs w:val="24"/>
        </w:rPr>
        <w:t xml:space="preserve"> </w:t>
      </w:r>
      <w:bookmarkEnd w:id="0"/>
    </w:p>
    <w:p w14:paraId="10F13472" w14:textId="02FE0FF4" w:rsidR="0035636C" w:rsidRPr="003D0C90" w:rsidRDefault="007F51FD" w:rsidP="00D70617">
      <w:pPr>
        <w:pStyle w:val="Heading2"/>
        <w:rPr>
          <w:rFonts w:eastAsia="Times New Roman"/>
        </w:rPr>
      </w:pPr>
      <w:r>
        <w:rPr>
          <w:rFonts w:eastAsia="Times New Roman" w:cstheme="minorHAnsi"/>
          <w:i/>
        </w:rPr>
        <w:br/>
      </w:r>
      <w:r w:rsidR="0035636C" w:rsidRPr="003D0C90">
        <w:rPr>
          <w:rFonts w:eastAsia="Times New Roman"/>
        </w:rPr>
        <w:t>NEED</w:t>
      </w:r>
      <w:r w:rsidR="00CD5594">
        <w:rPr>
          <w:rFonts w:eastAsia="Times New Roman"/>
        </w:rPr>
        <w:t>:</w:t>
      </w:r>
    </w:p>
    <w:p w14:paraId="244FDD82" w14:textId="5D3E1CC0" w:rsidR="0035636C" w:rsidRPr="00301C8F" w:rsidRDefault="0035636C" w:rsidP="002704CE">
      <w:pPr>
        <w:pStyle w:val="ListParagraph"/>
        <w:numPr>
          <w:ilvl w:val="0"/>
          <w:numId w:val="1"/>
        </w:numPr>
        <w:spacing w:after="0" w:line="240" w:lineRule="auto"/>
        <w:rPr>
          <w:rFonts w:eastAsia="Times New Roman" w:cs="Arial"/>
          <w:i/>
          <w:sz w:val="24"/>
          <w:szCs w:val="24"/>
        </w:rPr>
      </w:pPr>
      <w:r w:rsidRPr="00301C8F">
        <w:rPr>
          <w:rFonts w:eastAsia="Times New Roman" w:cs="Arial"/>
          <w:i/>
          <w:sz w:val="24"/>
          <w:szCs w:val="24"/>
        </w:rPr>
        <w:t xml:space="preserve">List and describe the Applicant(s) and </w:t>
      </w:r>
      <w:r w:rsidR="00FA081E" w:rsidRPr="00301C8F">
        <w:rPr>
          <w:rFonts w:eastAsia="Times New Roman" w:cs="Arial"/>
          <w:i/>
          <w:sz w:val="24"/>
          <w:szCs w:val="24"/>
        </w:rPr>
        <w:t>other Permittee</w:t>
      </w:r>
      <w:r w:rsidRPr="00301C8F">
        <w:rPr>
          <w:rFonts w:eastAsia="Times New Roman" w:cs="Arial"/>
          <w:i/>
          <w:sz w:val="24"/>
          <w:szCs w:val="24"/>
        </w:rPr>
        <w:t>(s)</w:t>
      </w:r>
    </w:p>
    <w:p w14:paraId="26F19946" w14:textId="621AE514" w:rsidR="0035636C" w:rsidRPr="00301C8F" w:rsidRDefault="0035636C" w:rsidP="002704CE">
      <w:pPr>
        <w:pStyle w:val="ListParagraph"/>
        <w:numPr>
          <w:ilvl w:val="0"/>
          <w:numId w:val="14"/>
        </w:numPr>
        <w:spacing w:after="0" w:line="240" w:lineRule="auto"/>
        <w:rPr>
          <w:rFonts w:eastAsia="Times New Roman" w:cs="Arial"/>
          <w:i/>
          <w:sz w:val="24"/>
          <w:szCs w:val="24"/>
        </w:rPr>
      </w:pPr>
      <w:r w:rsidRPr="00301C8F">
        <w:rPr>
          <w:rFonts w:eastAsia="Times New Roman" w:cs="Arial"/>
          <w:i/>
          <w:sz w:val="24"/>
          <w:szCs w:val="24"/>
        </w:rPr>
        <w:t>Provide a brief geographic description of Plan (including Subarea Plan, if applicable).</w:t>
      </w:r>
      <w:r w:rsidR="00735C4E" w:rsidRPr="00301C8F">
        <w:rPr>
          <w:rFonts w:eastAsia="Times New Roman" w:cs="Arial"/>
          <w:i/>
          <w:sz w:val="24"/>
          <w:szCs w:val="24"/>
        </w:rPr>
        <w:t xml:space="preserve"> </w:t>
      </w:r>
      <w:bookmarkStart w:id="1" w:name="_Hlk43886559"/>
      <w:r w:rsidR="00735C4E" w:rsidRPr="00301C8F">
        <w:rPr>
          <w:rFonts w:eastAsia="Times New Roman" w:cs="Arial"/>
          <w:i/>
          <w:sz w:val="24"/>
          <w:szCs w:val="24"/>
        </w:rPr>
        <w:t>Include a map showing the location and boundary of the HCP</w:t>
      </w:r>
      <w:r w:rsidR="0063642D">
        <w:rPr>
          <w:rFonts w:eastAsia="Times New Roman" w:cs="Arial"/>
          <w:i/>
          <w:sz w:val="24"/>
          <w:szCs w:val="24"/>
        </w:rPr>
        <w:t xml:space="preserve"> and </w:t>
      </w:r>
      <w:r w:rsidR="00735C4E" w:rsidRPr="00301C8F">
        <w:rPr>
          <w:rFonts w:eastAsia="Times New Roman" w:cs="Arial"/>
          <w:i/>
          <w:sz w:val="24"/>
          <w:szCs w:val="24"/>
        </w:rPr>
        <w:t>the proposed parcels</w:t>
      </w:r>
      <w:r w:rsidR="002D27E8" w:rsidRPr="00301C8F">
        <w:rPr>
          <w:rFonts w:eastAsia="Times New Roman" w:cs="Arial"/>
          <w:i/>
          <w:sz w:val="24"/>
          <w:szCs w:val="24"/>
        </w:rPr>
        <w:t>.</w:t>
      </w:r>
    </w:p>
    <w:bookmarkEnd w:id="1"/>
    <w:p w14:paraId="7D50BC37" w14:textId="3556930B" w:rsidR="0035636C" w:rsidRPr="00301C8F" w:rsidRDefault="0035636C" w:rsidP="002704CE">
      <w:pPr>
        <w:pStyle w:val="ListParagraph"/>
        <w:numPr>
          <w:ilvl w:val="0"/>
          <w:numId w:val="1"/>
        </w:numPr>
        <w:spacing w:after="0" w:line="240" w:lineRule="auto"/>
        <w:rPr>
          <w:rFonts w:eastAsia="Times New Roman" w:cs="Arial"/>
          <w:i/>
          <w:sz w:val="24"/>
          <w:szCs w:val="24"/>
        </w:rPr>
      </w:pPr>
      <w:r w:rsidRPr="00301C8F">
        <w:rPr>
          <w:rFonts w:eastAsia="Times New Roman" w:cs="Arial"/>
          <w:i/>
          <w:sz w:val="24"/>
          <w:szCs w:val="24"/>
        </w:rPr>
        <w:t>Describe the need for the grant</w:t>
      </w:r>
    </w:p>
    <w:p w14:paraId="68EEFC4F" w14:textId="77777777" w:rsidR="00550BD6" w:rsidRDefault="0035636C" w:rsidP="00301C8F">
      <w:pPr>
        <w:pStyle w:val="Heading2"/>
        <w:rPr>
          <w:rFonts w:asciiTheme="minorHAnsi" w:eastAsia="Times New Roman" w:hAnsiTheme="minorHAnsi" w:cstheme="minorHAnsi"/>
          <w:i/>
          <w:iCs/>
          <w:color w:val="auto"/>
          <w:sz w:val="24"/>
          <w:szCs w:val="24"/>
        </w:rPr>
      </w:pPr>
      <w:r w:rsidRPr="004D5E44">
        <w:rPr>
          <w:rFonts w:asciiTheme="minorHAnsi" w:eastAsia="Times New Roman" w:hAnsiTheme="minorHAnsi" w:cstheme="minorHAnsi"/>
          <w:i/>
          <w:iCs/>
          <w:color w:val="auto"/>
          <w:sz w:val="24"/>
          <w:szCs w:val="24"/>
        </w:rPr>
        <w:t>Briefly, describe previously awarded Section 6 Non</w:t>
      </w:r>
      <w:r w:rsidR="003E708A" w:rsidRPr="004D5E44">
        <w:rPr>
          <w:rFonts w:asciiTheme="minorHAnsi" w:eastAsia="Times New Roman" w:hAnsiTheme="minorHAnsi" w:cstheme="minorHAnsi"/>
          <w:i/>
          <w:iCs/>
          <w:color w:val="auto"/>
          <w:sz w:val="24"/>
          <w:szCs w:val="24"/>
        </w:rPr>
        <w:t>-</w:t>
      </w:r>
      <w:r w:rsidRPr="004D5E44">
        <w:rPr>
          <w:rFonts w:asciiTheme="minorHAnsi" w:eastAsia="Times New Roman" w:hAnsiTheme="minorHAnsi" w:cstheme="minorHAnsi"/>
          <w:i/>
          <w:iCs/>
          <w:color w:val="auto"/>
          <w:sz w:val="24"/>
          <w:szCs w:val="24"/>
        </w:rPr>
        <w:t>traditional grant funding including the year and tasks that were undertaken and if the tasks were completed.</w:t>
      </w:r>
    </w:p>
    <w:p w14:paraId="2179FEDA" w14:textId="33525F88" w:rsidR="00661BB4" w:rsidRDefault="007F51FD" w:rsidP="00301C8F">
      <w:pPr>
        <w:pStyle w:val="Heading2"/>
        <w:rPr>
          <w:rFonts w:eastAsia="Times New Roman"/>
        </w:rPr>
      </w:pPr>
      <w:r>
        <w:rPr>
          <w:rFonts w:eastAsia="Times New Roman" w:cs="Arial"/>
          <w:i/>
          <w:sz w:val="24"/>
          <w:szCs w:val="24"/>
        </w:rPr>
        <w:br/>
      </w:r>
      <w:r w:rsidR="00855981">
        <w:rPr>
          <w:rFonts w:eastAsia="Times New Roman"/>
        </w:rPr>
        <w:t>OBJECTIVE</w:t>
      </w:r>
      <w:r w:rsidR="00CD5594">
        <w:rPr>
          <w:rFonts w:eastAsia="Times New Roman"/>
        </w:rPr>
        <w:t>:</w:t>
      </w:r>
    </w:p>
    <w:p w14:paraId="788CEF09" w14:textId="0C08A801" w:rsidR="00301C8F" w:rsidRPr="00301C8F" w:rsidRDefault="00301C8F" w:rsidP="00301C8F">
      <w:r>
        <w:rPr>
          <w:rFonts w:eastAsia="Times New Roman" w:cs="Arial"/>
          <w:i/>
          <w:sz w:val="24"/>
          <w:szCs w:val="24"/>
        </w:rPr>
        <w:t xml:space="preserve">Use the </w:t>
      </w:r>
      <w:r w:rsidRPr="007F3819">
        <w:rPr>
          <w:rFonts w:eastAsia="Times New Roman" w:cs="Arial"/>
          <w:i/>
          <w:sz w:val="24"/>
          <w:szCs w:val="24"/>
        </w:rPr>
        <w:t>table below</w:t>
      </w:r>
      <w:r w:rsidRPr="002D57B3">
        <w:rPr>
          <w:rFonts w:eastAsia="Times New Roman" w:cs="Arial"/>
          <w:i/>
          <w:sz w:val="24"/>
          <w:szCs w:val="24"/>
        </w:rPr>
        <w:t xml:space="preserve"> </w:t>
      </w:r>
      <w:r>
        <w:rPr>
          <w:rFonts w:eastAsia="Times New Roman" w:cs="Arial"/>
          <w:i/>
          <w:sz w:val="24"/>
          <w:szCs w:val="24"/>
        </w:rPr>
        <w:t>to i</w:t>
      </w:r>
      <w:r w:rsidRPr="00301C8F">
        <w:rPr>
          <w:rFonts w:eastAsia="Times New Roman" w:cs="Arial"/>
          <w:i/>
          <w:sz w:val="24"/>
          <w:szCs w:val="24"/>
        </w:rPr>
        <w:t>dentify the proposed parcel(s) for acquisition, the estimated cost for each, when the parcel(s) will be acquired, and whether there is a willing seller (if so, include a letter from the seller</w:t>
      </w:r>
      <w:r>
        <w:rPr>
          <w:rFonts w:eastAsia="Times New Roman" w:cs="Arial"/>
          <w:i/>
          <w:sz w:val="24"/>
          <w:szCs w:val="24"/>
        </w:rPr>
        <w:t>)</w:t>
      </w:r>
      <w:r w:rsidRPr="00301C8F">
        <w:rPr>
          <w:rFonts w:eastAsia="Times New Roman" w:cs="Arial"/>
          <w:i/>
          <w:sz w:val="24"/>
          <w:szCs w:val="24"/>
        </w:rPr>
        <w:t xml:space="preserve">. </w:t>
      </w:r>
      <w:r w:rsidRPr="00301C8F">
        <w:rPr>
          <w:rFonts w:cs="Arial"/>
          <w:i/>
          <w:sz w:val="24"/>
          <w:szCs w:val="24"/>
        </w:rPr>
        <w:t>In absence of a letter, describe the current state of negotiations regarding the potential sale of the property to describe</w:t>
      </w:r>
      <w:r>
        <w:rPr>
          <w:rFonts w:cs="Arial"/>
          <w:i/>
          <w:sz w:val="24"/>
          <w:szCs w:val="24"/>
        </w:rPr>
        <w:t xml:space="preserve"> the</w:t>
      </w:r>
      <w:r w:rsidRPr="00301C8F">
        <w:rPr>
          <w:rFonts w:cs="Arial"/>
          <w:i/>
          <w:sz w:val="24"/>
          <w:szCs w:val="24"/>
        </w:rPr>
        <w:t xml:space="preserve"> likelihood of success for the proposed project.  </w:t>
      </w:r>
      <w:r w:rsidRPr="00301C8F">
        <w:rPr>
          <w:rFonts w:eastAsia="Times New Roman" w:cs="Arial"/>
          <w:i/>
          <w:sz w:val="24"/>
          <w:szCs w:val="24"/>
        </w:rPr>
        <w:t>Include if partial funding will be acceptable. Include a general timeline.</w:t>
      </w:r>
    </w:p>
    <w:tbl>
      <w:tblPr>
        <w:tblStyle w:val="TableGrid"/>
        <w:tblW w:w="0" w:type="auto"/>
        <w:tblCellMar>
          <w:left w:w="115" w:type="dxa"/>
          <w:right w:w="115" w:type="dxa"/>
        </w:tblCellMar>
        <w:tblLook w:val="04A0" w:firstRow="1" w:lastRow="0" w:firstColumn="1" w:lastColumn="0" w:noHBand="0" w:noVBand="1"/>
      </w:tblPr>
      <w:tblGrid>
        <w:gridCol w:w="1697"/>
        <w:gridCol w:w="1526"/>
        <w:gridCol w:w="1735"/>
        <w:gridCol w:w="1649"/>
        <w:gridCol w:w="1466"/>
        <w:gridCol w:w="1277"/>
      </w:tblGrid>
      <w:tr w:rsidR="00301C8F" w14:paraId="58FBD300" w14:textId="7F83E0E7" w:rsidTr="003B21BB">
        <w:tc>
          <w:tcPr>
            <w:tcW w:w="1697" w:type="dxa"/>
          </w:tcPr>
          <w:p w14:paraId="4E3511CE" w14:textId="19115C13" w:rsidR="00301C8F" w:rsidRPr="001C616B" w:rsidRDefault="00301C8F" w:rsidP="002704CE">
            <w:pPr>
              <w:rPr>
                <w:rFonts w:cs="Arial"/>
                <w:b/>
              </w:rPr>
            </w:pPr>
            <w:bookmarkStart w:id="2" w:name="_Hlk44663829"/>
            <w:r w:rsidRPr="001C616B">
              <w:rPr>
                <w:rFonts w:cs="Arial"/>
                <w:b/>
              </w:rPr>
              <w:t>A</w:t>
            </w:r>
            <w:r>
              <w:rPr>
                <w:rFonts w:cs="Arial"/>
                <w:b/>
              </w:rPr>
              <w:t xml:space="preserve">ssessor </w:t>
            </w:r>
            <w:r w:rsidRPr="001C616B">
              <w:rPr>
                <w:rFonts w:cs="Arial"/>
                <w:b/>
              </w:rPr>
              <w:t>P</w:t>
            </w:r>
            <w:r>
              <w:rPr>
                <w:rFonts w:cs="Arial"/>
                <w:b/>
              </w:rPr>
              <w:t xml:space="preserve">arcel </w:t>
            </w:r>
            <w:r w:rsidRPr="001C616B">
              <w:rPr>
                <w:rFonts w:cs="Arial"/>
                <w:b/>
              </w:rPr>
              <w:t>N</w:t>
            </w:r>
            <w:r>
              <w:rPr>
                <w:rFonts w:cs="Arial"/>
                <w:b/>
              </w:rPr>
              <w:t>umber (APN)</w:t>
            </w:r>
          </w:p>
        </w:tc>
        <w:tc>
          <w:tcPr>
            <w:tcW w:w="1526" w:type="dxa"/>
          </w:tcPr>
          <w:p w14:paraId="64F8E0E1" w14:textId="5D23BB1F" w:rsidR="00301C8F" w:rsidRPr="001C616B" w:rsidRDefault="00301C8F" w:rsidP="002704CE">
            <w:pPr>
              <w:rPr>
                <w:rFonts w:cs="Arial"/>
                <w:b/>
              </w:rPr>
            </w:pPr>
            <w:r w:rsidRPr="001C616B">
              <w:rPr>
                <w:rFonts w:cs="Arial"/>
                <w:b/>
              </w:rPr>
              <w:t>Acres</w:t>
            </w:r>
          </w:p>
        </w:tc>
        <w:tc>
          <w:tcPr>
            <w:tcW w:w="1735" w:type="dxa"/>
          </w:tcPr>
          <w:p w14:paraId="3AD7F7CC" w14:textId="45CFCEC5" w:rsidR="00301C8F" w:rsidRPr="001C616B" w:rsidRDefault="00301C8F" w:rsidP="002704CE">
            <w:pPr>
              <w:rPr>
                <w:rFonts w:cs="Arial"/>
                <w:b/>
              </w:rPr>
            </w:pPr>
            <w:r w:rsidRPr="001C616B">
              <w:rPr>
                <w:rFonts w:cs="Arial"/>
                <w:b/>
              </w:rPr>
              <w:t xml:space="preserve">Estimated </w:t>
            </w:r>
            <w:r>
              <w:rPr>
                <w:rFonts w:cs="Arial"/>
                <w:b/>
              </w:rPr>
              <w:t xml:space="preserve">Total </w:t>
            </w:r>
            <w:r w:rsidRPr="001C616B">
              <w:rPr>
                <w:rFonts w:cs="Arial"/>
                <w:b/>
              </w:rPr>
              <w:t>Cost</w:t>
            </w:r>
            <w:r>
              <w:rPr>
                <w:rStyle w:val="FootnoteReference"/>
                <w:rFonts w:cs="Arial"/>
                <w:b/>
              </w:rPr>
              <w:footnoteReference w:id="2"/>
            </w:r>
          </w:p>
        </w:tc>
        <w:tc>
          <w:tcPr>
            <w:tcW w:w="1649" w:type="dxa"/>
          </w:tcPr>
          <w:p w14:paraId="0A4A21B5" w14:textId="7E59D360" w:rsidR="00301C8F" w:rsidRPr="001C616B" w:rsidRDefault="00301C8F" w:rsidP="002704CE">
            <w:pPr>
              <w:rPr>
                <w:rFonts w:cs="Arial"/>
                <w:b/>
              </w:rPr>
            </w:pPr>
            <w:r w:rsidRPr="001C616B">
              <w:rPr>
                <w:rFonts w:cs="Arial"/>
                <w:b/>
              </w:rPr>
              <w:t xml:space="preserve">Federal Share </w:t>
            </w:r>
            <w:r>
              <w:rPr>
                <w:rFonts w:cs="Arial"/>
                <w:b/>
              </w:rPr>
              <w:t>Requested ($)</w:t>
            </w:r>
          </w:p>
        </w:tc>
        <w:tc>
          <w:tcPr>
            <w:tcW w:w="1466" w:type="dxa"/>
          </w:tcPr>
          <w:p w14:paraId="0B2715E9" w14:textId="55EB542B" w:rsidR="00301C8F" w:rsidRPr="001C616B" w:rsidRDefault="00301C8F" w:rsidP="002704CE">
            <w:pPr>
              <w:rPr>
                <w:rFonts w:cs="Arial"/>
                <w:b/>
              </w:rPr>
            </w:pPr>
            <w:r>
              <w:rPr>
                <w:rFonts w:cs="Arial"/>
                <w:b/>
              </w:rPr>
              <w:t>Willing Seller?</w:t>
            </w:r>
          </w:p>
        </w:tc>
        <w:tc>
          <w:tcPr>
            <w:tcW w:w="1277" w:type="dxa"/>
          </w:tcPr>
          <w:p w14:paraId="0157F642" w14:textId="32E7C0B7" w:rsidR="00301C8F" w:rsidRDefault="00301C8F" w:rsidP="002704CE">
            <w:pPr>
              <w:rPr>
                <w:rFonts w:cs="Arial"/>
                <w:b/>
              </w:rPr>
            </w:pPr>
            <w:r>
              <w:rPr>
                <w:rFonts w:cs="Arial"/>
                <w:b/>
              </w:rPr>
              <w:t>Estimated Timeframe</w:t>
            </w:r>
          </w:p>
        </w:tc>
      </w:tr>
      <w:tr w:rsidR="00301C8F" w14:paraId="2548BB2A" w14:textId="268EEAAA" w:rsidTr="003B21BB">
        <w:tc>
          <w:tcPr>
            <w:tcW w:w="1697" w:type="dxa"/>
          </w:tcPr>
          <w:p w14:paraId="4FDA9452" w14:textId="77777777" w:rsidR="00301C8F" w:rsidRDefault="00301C8F" w:rsidP="00A310EA">
            <w:pPr>
              <w:rPr>
                <w:rFonts w:cs="Arial"/>
              </w:rPr>
            </w:pPr>
          </w:p>
        </w:tc>
        <w:tc>
          <w:tcPr>
            <w:tcW w:w="1526" w:type="dxa"/>
          </w:tcPr>
          <w:p w14:paraId="0F78E828" w14:textId="77777777" w:rsidR="00301C8F" w:rsidRDefault="00301C8F" w:rsidP="00A310EA">
            <w:pPr>
              <w:rPr>
                <w:rFonts w:cs="Arial"/>
              </w:rPr>
            </w:pPr>
          </w:p>
        </w:tc>
        <w:tc>
          <w:tcPr>
            <w:tcW w:w="1735" w:type="dxa"/>
          </w:tcPr>
          <w:p w14:paraId="2C6EFC42" w14:textId="77777777" w:rsidR="00301C8F" w:rsidRDefault="00301C8F" w:rsidP="00A310EA">
            <w:pPr>
              <w:rPr>
                <w:rFonts w:cs="Arial"/>
              </w:rPr>
            </w:pPr>
          </w:p>
        </w:tc>
        <w:tc>
          <w:tcPr>
            <w:tcW w:w="1649" w:type="dxa"/>
          </w:tcPr>
          <w:p w14:paraId="38D02C85" w14:textId="77777777" w:rsidR="00301C8F" w:rsidRDefault="00301C8F" w:rsidP="00A310EA">
            <w:pPr>
              <w:rPr>
                <w:rFonts w:cs="Arial"/>
              </w:rPr>
            </w:pPr>
          </w:p>
        </w:tc>
        <w:tc>
          <w:tcPr>
            <w:tcW w:w="1466" w:type="dxa"/>
          </w:tcPr>
          <w:p w14:paraId="5569A9C4" w14:textId="77777777" w:rsidR="00301C8F" w:rsidRDefault="00301C8F" w:rsidP="00A310EA">
            <w:pPr>
              <w:rPr>
                <w:rFonts w:cs="Arial"/>
              </w:rPr>
            </w:pPr>
          </w:p>
        </w:tc>
        <w:tc>
          <w:tcPr>
            <w:tcW w:w="1277" w:type="dxa"/>
          </w:tcPr>
          <w:p w14:paraId="53CD4770" w14:textId="77777777" w:rsidR="00301C8F" w:rsidRDefault="00301C8F" w:rsidP="00A310EA">
            <w:pPr>
              <w:rPr>
                <w:rFonts w:cs="Arial"/>
              </w:rPr>
            </w:pPr>
          </w:p>
        </w:tc>
      </w:tr>
      <w:tr w:rsidR="00301C8F" w14:paraId="2E56D9B4" w14:textId="053A6434" w:rsidTr="003B21BB">
        <w:tc>
          <w:tcPr>
            <w:tcW w:w="1697" w:type="dxa"/>
          </w:tcPr>
          <w:p w14:paraId="1C8555ED" w14:textId="77777777" w:rsidR="00301C8F" w:rsidRDefault="00301C8F" w:rsidP="00CD308E">
            <w:pPr>
              <w:jc w:val="both"/>
              <w:rPr>
                <w:rFonts w:cs="Arial"/>
              </w:rPr>
            </w:pPr>
          </w:p>
        </w:tc>
        <w:tc>
          <w:tcPr>
            <w:tcW w:w="1526" w:type="dxa"/>
          </w:tcPr>
          <w:p w14:paraId="423E2529" w14:textId="77777777" w:rsidR="00301C8F" w:rsidRDefault="00301C8F" w:rsidP="00CD308E">
            <w:pPr>
              <w:jc w:val="both"/>
              <w:rPr>
                <w:rFonts w:cs="Arial"/>
              </w:rPr>
            </w:pPr>
          </w:p>
        </w:tc>
        <w:tc>
          <w:tcPr>
            <w:tcW w:w="1735" w:type="dxa"/>
          </w:tcPr>
          <w:p w14:paraId="65247B58" w14:textId="77777777" w:rsidR="00301C8F" w:rsidRDefault="00301C8F" w:rsidP="00CD308E">
            <w:pPr>
              <w:jc w:val="both"/>
              <w:rPr>
                <w:rFonts w:cs="Arial"/>
              </w:rPr>
            </w:pPr>
          </w:p>
        </w:tc>
        <w:tc>
          <w:tcPr>
            <w:tcW w:w="1649" w:type="dxa"/>
          </w:tcPr>
          <w:p w14:paraId="439CDCEC" w14:textId="77777777" w:rsidR="00301C8F" w:rsidRDefault="00301C8F" w:rsidP="00CD308E">
            <w:pPr>
              <w:jc w:val="both"/>
              <w:rPr>
                <w:rFonts w:cs="Arial"/>
              </w:rPr>
            </w:pPr>
          </w:p>
        </w:tc>
        <w:tc>
          <w:tcPr>
            <w:tcW w:w="1466" w:type="dxa"/>
          </w:tcPr>
          <w:p w14:paraId="73D43088" w14:textId="77777777" w:rsidR="00301C8F" w:rsidRDefault="00301C8F" w:rsidP="00CD308E">
            <w:pPr>
              <w:jc w:val="both"/>
              <w:rPr>
                <w:rFonts w:cs="Arial"/>
              </w:rPr>
            </w:pPr>
          </w:p>
        </w:tc>
        <w:tc>
          <w:tcPr>
            <w:tcW w:w="1277" w:type="dxa"/>
          </w:tcPr>
          <w:p w14:paraId="2C22C5DB" w14:textId="77777777" w:rsidR="00301C8F" w:rsidRDefault="00301C8F" w:rsidP="00CD308E">
            <w:pPr>
              <w:jc w:val="both"/>
              <w:rPr>
                <w:rFonts w:cs="Arial"/>
              </w:rPr>
            </w:pPr>
          </w:p>
        </w:tc>
      </w:tr>
    </w:tbl>
    <w:bookmarkEnd w:id="2"/>
    <w:p w14:paraId="5C6079AF" w14:textId="3BE84B6E" w:rsidR="00953F8B" w:rsidRPr="004D5E44" w:rsidRDefault="00D70617" w:rsidP="00301C8F">
      <w:pPr>
        <w:spacing w:after="0" w:line="240" w:lineRule="auto"/>
        <w:rPr>
          <w:rFonts w:cs="Arial"/>
          <w:sz w:val="24"/>
          <w:szCs w:val="24"/>
        </w:rPr>
      </w:pPr>
      <w:r>
        <w:rPr>
          <w:rFonts w:eastAsia="Times New Roman" w:cs="Arial"/>
          <w:i/>
          <w:sz w:val="24"/>
          <w:szCs w:val="24"/>
        </w:rPr>
        <w:br/>
      </w:r>
      <w:r w:rsidR="00BE7456" w:rsidRPr="004D5E44">
        <w:rPr>
          <w:rFonts w:eastAsia="Times New Roman" w:cs="Arial"/>
          <w:i/>
          <w:sz w:val="24"/>
          <w:szCs w:val="24"/>
        </w:rPr>
        <w:t>*</w:t>
      </w:r>
      <w:r w:rsidR="006C3E53" w:rsidRPr="004D5E44">
        <w:rPr>
          <w:rFonts w:eastAsia="Times New Roman" w:cs="Arial"/>
          <w:i/>
          <w:sz w:val="24"/>
          <w:szCs w:val="24"/>
        </w:rPr>
        <w:t xml:space="preserve">If a parcel is included in this grant proposal, it may not be included in a recovery land acquisition proposal for the same fiscal year. </w:t>
      </w:r>
    </w:p>
    <w:sectPr w:rsidR="00953F8B" w:rsidRPr="004D5E44" w:rsidSect="00933932">
      <w:headerReference w:type="default" r:id="rId11"/>
      <w:footerReference w:type="even" r:id="rId12"/>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45DB8" w14:textId="77777777" w:rsidR="00AE1525" w:rsidRDefault="00AE1525">
      <w:pPr>
        <w:spacing w:after="0" w:line="240" w:lineRule="auto"/>
      </w:pPr>
      <w:r>
        <w:separator/>
      </w:r>
    </w:p>
  </w:endnote>
  <w:endnote w:type="continuationSeparator" w:id="0">
    <w:p w14:paraId="49EF9BF8" w14:textId="77777777" w:rsidR="00AE1525" w:rsidRDefault="00AE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4F6A" w14:textId="77777777" w:rsidR="003031D7" w:rsidRDefault="000D4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3880A8" w14:textId="77777777" w:rsidR="003031D7" w:rsidRDefault="00550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543C7" w14:textId="77777777" w:rsidR="00AE1525" w:rsidRDefault="00AE1525">
      <w:pPr>
        <w:spacing w:after="0" w:line="240" w:lineRule="auto"/>
      </w:pPr>
      <w:r>
        <w:separator/>
      </w:r>
    </w:p>
  </w:footnote>
  <w:footnote w:type="continuationSeparator" w:id="0">
    <w:p w14:paraId="3BF89541" w14:textId="77777777" w:rsidR="00AE1525" w:rsidRDefault="00AE1525">
      <w:pPr>
        <w:spacing w:after="0" w:line="240" w:lineRule="auto"/>
      </w:pPr>
      <w:r>
        <w:continuationSeparator/>
      </w:r>
    </w:p>
  </w:footnote>
  <w:footnote w:id="1">
    <w:p w14:paraId="2392F75C" w14:textId="655AEDBF" w:rsidR="00855863" w:rsidRDefault="00855863" w:rsidP="00855863">
      <w:pPr>
        <w:pStyle w:val="FootnoteText"/>
      </w:pPr>
      <w:r>
        <w:rPr>
          <w:rStyle w:val="FootnoteReference"/>
        </w:rPr>
        <w:footnoteRef/>
      </w:r>
      <w:r>
        <w:t xml:space="preserve"> A sample </w:t>
      </w:r>
      <w:hyperlink r:id="rId1" w:history="1">
        <w:r w:rsidRPr="00D70617">
          <w:rPr>
            <w:rStyle w:val="Hyperlink"/>
          </w:rPr>
          <w:t>Letter of Commitment template</w:t>
        </w:r>
      </w:hyperlink>
      <w:r>
        <w:t xml:space="preserve"> is available. A letter does not need to be submitted with the Pre-Proposal Project Narrative,</w:t>
      </w:r>
      <w:r w:rsidR="00B33D40">
        <w:t xml:space="preserve"> </w:t>
      </w:r>
      <w:r>
        <w:t xml:space="preserve">but must be included later with the revised Project Narrative </w:t>
      </w:r>
      <w:r w:rsidR="0063642D">
        <w:t>after</w:t>
      </w:r>
      <w:r>
        <w:t xml:space="preserve"> release of the NOFO.</w:t>
      </w:r>
    </w:p>
  </w:footnote>
  <w:footnote w:id="2">
    <w:p w14:paraId="08A15A31" w14:textId="6B1EE519" w:rsidR="00301C8F" w:rsidRDefault="00301C8F" w:rsidP="002704CE">
      <w:pPr>
        <w:pStyle w:val="FootnoteText"/>
      </w:pPr>
      <w:r>
        <w:rPr>
          <w:rStyle w:val="FootnoteReference"/>
        </w:rPr>
        <w:footnoteRef/>
      </w:r>
      <w:r>
        <w:t xml:space="preserve"> </w:t>
      </w:r>
      <w:r w:rsidRPr="005E1013">
        <w:rPr>
          <w:rFonts w:cs="Arial"/>
          <w:iCs/>
        </w:rPr>
        <w:t xml:space="preserve">Appraisals are not required to be submitted with the grant proposals but will contribute to the project readiness criteria. </w:t>
      </w:r>
      <w:r>
        <w:rPr>
          <w:rFonts w:cs="Arial"/>
          <w:iCs/>
        </w:rPr>
        <w:t>If the project is selected for funding, a</w:t>
      </w:r>
      <w:r w:rsidRPr="005E1013">
        <w:rPr>
          <w:rFonts w:cs="Arial"/>
          <w:iCs/>
        </w:rPr>
        <w:t>ppraisals are required prior to expenditure of funds. The cost of conducting an appraisal(s) and completing title work, in accordance with Federal requirements, must either be assumed by the State or a non-Federal subgrantee (as matching funds) or included as part of the Federal request in the project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12F6F01E" w14:textId="40395051" w:rsidR="004A093A" w:rsidRDefault="000D40A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18E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18E3">
          <w:rPr>
            <w:b/>
            <w:bCs/>
            <w:noProof/>
          </w:rPr>
          <w:t>7</w:t>
        </w:r>
        <w:r>
          <w:rPr>
            <w:b/>
            <w:bCs/>
            <w:sz w:val="24"/>
            <w:szCs w:val="24"/>
          </w:rPr>
          <w:fldChar w:fldCharType="end"/>
        </w:r>
      </w:p>
    </w:sdtContent>
  </w:sdt>
  <w:p w14:paraId="26667781" w14:textId="77777777" w:rsidR="004A093A" w:rsidRDefault="00550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3756"/>
    <w:multiLevelType w:val="hybridMultilevel"/>
    <w:tmpl w:val="22CC5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E3FA2"/>
    <w:multiLevelType w:val="hybridMultilevel"/>
    <w:tmpl w:val="C5B67562"/>
    <w:lvl w:ilvl="0" w:tplc="F1D8AB7A">
      <w:start w:val="1"/>
      <w:numFmt w:val="bullet"/>
      <w:lvlText w:val=""/>
      <w:lvlJc w:val="left"/>
      <w:pPr>
        <w:tabs>
          <w:tab w:val="num" w:pos="810"/>
        </w:tabs>
        <w:ind w:left="810" w:hanging="360"/>
      </w:pPr>
      <w:rPr>
        <w:rFonts w:ascii="Wingdings" w:hAnsi="Wingdings"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3">
      <w:start w:val="1"/>
      <w:numFmt w:val="bullet"/>
      <w:lvlText w:val="o"/>
      <w:lvlJc w:val="left"/>
      <w:pPr>
        <w:tabs>
          <w:tab w:val="num" w:pos="360"/>
        </w:tabs>
        <w:ind w:left="360" w:hanging="360"/>
      </w:pPr>
      <w:rPr>
        <w:rFonts w:ascii="Courier New" w:hAnsi="Courier New" w:cs="Courier New" w:hint="default"/>
      </w:rPr>
    </w:lvl>
    <w:lvl w:ilvl="3" w:tplc="04090005">
      <w:start w:val="1"/>
      <w:numFmt w:val="bullet"/>
      <w:lvlText w:val=""/>
      <w:lvlJc w:val="left"/>
      <w:pPr>
        <w:tabs>
          <w:tab w:val="num" w:pos="1080"/>
        </w:tabs>
        <w:ind w:left="1080" w:hanging="360"/>
      </w:pPr>
      <w:rPr>
        <w:rFonts w:ascii="Wingdings" w:hAnsi="Wingdings"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2ADB556B"/>
    <w:multiLevelType w:val="hybridMultilevel"/>
    <w:tmpl w:val="CF8E1C4E"/>
    <w:lvl w:ilvl="0" w:tplc="F1D8AB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F0076"/>
    <w:multiLevelType w:val="hybridMultilevel"/>
    <w:tmpl w:val="CD1C2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4F96E5D"/>
    <w:multiLevelType w:val="hybridMultilevel"/>
    <w:tmpl w:val="559258E0"/>
    <w:lvl w:ilvl="0" w:tplc="0F8E36AE">
      <w:start w:val="1"/>
      <w:numFmt w:val="bullet"/>
      <w:lvlText w:val=""/>
      <w:lvlJc w:val="left"/>
      <w:pPr>
        <w:ind w:left="1152" w:hanging="360"/>
      </w:pPr>
      <w:rPr>
        <w:rFonts w:ascii="Wingdings" w:hAnsi="Wingdings" w:hint="default"/>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5DB5D1C"/>
    <w:multiLevelType w:val="hybridMultilevel"/>
    <w:tmpl w:val="2E04BCCC"/>
    <w:lvl w:ilvl="0" w:tplc="6ABE899A">
      <w:start w:val="1"/>
      <w:numFmt w:val="bullet"/>
      <w:lvlText w:val=""/>
      <w:lvlJc w:val="left"/>
      <w:pPr>
        <w:ind w:left="1152" w:hanging="360"/>
      </w:pPr>
      <w:rPr>
        <w:rFonts w:ascii="Wingdings" w:hAnsi="Wingdings" w:hint="default"/>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82107F5"/>
    <w:multiLevelType w:val="hybridMultilevel"/>
    <w:tmpl w:val="FFD431AA"/>
    <w:lvl w:ilvl="0" w:tplc="F1D8AB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318CD"/>
    <w:multiLevelType w:val="hybridMultilevel"/>
    <w:tmpl w:val="3A8A11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164C3"/>
    <w:multiLevelType w:val="hybridMultilevel"/>
    <w:tmpl w:val="A8CC3544"/>
    <w:lvl w:ilvl="0" w:tplc="04090005">
      <w:start w:val="1"/>
      <w:numFmt w:val="bullet"/>
      <w:lvlText w:val=""/>
      <w:lvlJc w:val="left"/>
      <w:pPr>
        <w:ind w:left="2070" w:hanging="72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3">
      <w:start w:val="1"/>
      <w:numFmt w:val="bullet"/>
      <w:lvlText w:val="o"/>
      <w:lvlJc w:val="left"/>
      <w:pPr>
        <w:ind w:left="3150" w:hanging="360"/>
      </w:pPr>
      <w:rPr>
        <w:rFonts w:ascii="Courier New" w:hAnsi="Courier New" w:cs="Courier New"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7391544"/>
    <w:multiLevelType w:val="hybridMultilevel"/>
    <w:tmpl w:val="D1D8F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62E7C"/>
    <w:multiLevelType w:val="hybridMultilevel"/>
    <w:tmpl w:val="01F68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51713"/>
    <w:multiLevelType w:val="hybridMultilevel"/>
    <w:tmpl w:val="636A4080"/>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5A5829CF"/>
    <w:multiLevelType w:val="hybridMultilevel"/>
    <w:tmpl w:val="5A4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3173F"/>
    <w:multiLevelType w:val="hybridMultilevel"/>
    <w:tmpl w:val="DD8CC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45D73"/>
    <w:multiLevelType w:val="hybridMultilevel"/>
    <w:tmpl w:val="8D70A1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65B9"/>
    <w:multiLevelType w:val="hybridMultilevel"/>
    <w:tmpl w:val="655854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AB312D9"/>
    <w:multiLevelType w:val="hybridMultilevel"/>
    <w:tmpl w:val="A82C2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73A80"/>
    <w:multiLevelType w:val="hybridMultilevel"/>
    <w:tmpl w:val="02BC518A"/>
    <w:lvl w:ilvl="0" w:tplc="04090005">
      <w:start w:val="1"/>
      <w:numFmt w:val="bullet"/>
      <w:lvlText w:val=""/>
      <w:lvlJc w:val="left"/>
      <w:pPr>
        <w:ind w:left="2070" w:hanging="72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7EA4258F"/>
    <w:multiLevelType w:val="hybridMultilevel"/>
    <w:tmpl w:val="51465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3"/>
  </w:num>
  <w:num w:numId="5">
    <w:abstractNumId w:val="4"/>
  </w:num>
  <w:num w:numId="6">
    <w:abstractNumId w:val="11"/>
  </w:num>
  <w:num w:numId="7">
    <w:abstractNumId w:val="0"/>
  </w:num>
  <w:num w:numId="8">
    <w:abstractNumId w:val="18"/>
  </w:num>
  <w:num w:numId="9">
    <w:abstractNumId w:val="16"/>
  </w:num>
  <w:num w:numId="10">
    <w:abstractNumId w:val="12"/>
  </w:num>
  <w:num w:numId="11">
    <w:abstractNumId w:val="2"/>
  </w:num>
  <w:num w:numId="12">
    <w:abstractNumId w:val="6"/>
  </w:num>
  <w:num w:numId="13">
    <w:abstractNumId w:val="5"/>
  </w:num>
  <w:num w:numId="14">
    <w:abstractNumId w:val="10"/>
  </w:num>
  <w:num w:numId="15">
    <w:abstractNumId w:val="17"/>
  </w:num>
  <w:num w:numId="16">
    <w:abstractNumId w:val="8"/>
  </w:num>
  <w:num w:numId="17">
    <w:abstractNumId w:val="13"/>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B4"/>
    <w:rsid w:val="00081921"/>
    <w:rsid w:val="000862BA"/>
    <w:rsid w:val="00087CFE"/>
    <w:rsid w:val="000A2A48"/>
    <w:rsid w:val="000B01BF"/>
    <w:rsid w:val="000B326F"/>
    <w:rsid w:val="000D40A3"/>
    <w:rsid w:val="000D40CE"/>
    <w:rsid w:val="000E267C"/>
    <w:rsid w:val="001202FE"/>
    <w:rsid w:val="00145394"/>
    <w:rsid w:val="00147445"/>
    <w:rsid w:val="00174C95"/>
    <w:rsid w:val="00187AA7"/>
    <w:rsid w:val="001C616B"/>
    <w:rsid w:val="001D427C"/>
    <w:rsid w:val="001E0E6E"/>
    <w:rsid w:val="001F15B6"/>
    <w:rsid w:val="00203C9D"/>
    <w:rsid w:val="00214D1C"/>
    <w:rsid w:val="00225F1F"/>
    <w:rsid w:val="002265DF"/>
    <w:rsid w:val="0023373A"/>
    <w:rsid w:val="00250B20"/>
    <w:rsid w:val="002676B9"/>
    <w:rsid w:val="002704CE"/>
    <w:rsid w:val="00270DFA"/>
    <w:rsid w:val="00276CEB"/>
    <w:rsid w:val="0029640A"/>
    <w:rsid w:val="002A223C"/>
    <w:rsid w:val="002B3EB9"/>
    <w:rsid w:val="002B55E5"/>
    <w:rsid w:val="002D10EF"/>
    <w:rsid w:val="002D27E8"/>
    <w:rsid w:val="002D3CB7"/>
    <w:rsid w:val="002D57B3"/>
    <w:rsid w:val="00301C8F"/>
    <w:rsid w:val="00305726"/>
    <w:rsid w:val="003351E0"/>
    <w:rsid w:val="0034613A"/>
    <w:rsid w:val="003552C0"/>
    <w:rsid w:val="0035636C"/>
    <w:rsid w:val="003607D5"/>
    <w:rsid w:val="00362D93"/>
    <w:rsid w:val="0038656B"/>
    <w:rsid w:val="003A0152"/>
    <w:rsid w:val="003B21BB"/>
    <w:rsid w:val="003C7798"/>
    <w:rsid w:val="003E6341"/>
    <w:rsid w:val="003E708A"/>
    <w:rsid w:val="003F5C0E"/>
    <w:rsid w:val="004137EA"/>
    <w:rsid w:val="004541A4"/>
    <w:rsid w:val="00471EF1"/>
    <w:rsid w:val="0049192F"/>
    <w:rsid w:val="004B366D"/>
    <w:rsid w:val="004C471E"/>
    <w:rsid w:val="004D5E44"/>
    <w:rsid w:val="004E512B"/>
    <w:rsid w:val="004E6B58"/>
    <w:rsid w:val="004F5A0F"/>
    <w:rsid w:val="00521DBC"/>
    <w:rsid w:val="00543A37"/>
    <w:rsid w:val="00550BD6"/>
    <w:rsid w:val="00553358"/>
    <w:rsid w:val="0056611F"/>
    <w:rsid w:val="005710F4"/>
    <w:rsid w:val="00573000"/>
    <w:rsid w:val="00576E2D"/>
    <w:rsid w:val="005864F8"/>
    <w:rsid w:val="005953E5"/>
    <w:rsid w:val="00597BB0"/>
    <w:rsid w:val="005B550D"/>
    <w:rsid w:val="005D5DD8"/>
    <w:rsid w:val="005E1013"/>
    <w:rsid w:val="005F6B3B"/>
    <w:rsid w:val="006072CA"/>
    <w:rsid w:val="0063642D"/>
    <w:rsid w:val="006412BB"/>
    <w:rsid w:val="00661BB4"/>
    <w:rsid w:val="006865DF"/>
    <w:rsid w:val="006A3E01"/>
    <w:rsid w:val="006A572B"/>
    <w:rsid w:val="006C1276"/>
    <w:rsid w:val="006C3E53"/>
    <w:rsid w:val="006D16CA"/>
    <w:rsid w:val="006D2E50"/>
    <w:rsid w:val="006D3546"/>
    <w:rsid w:val="006E104D"/>
    <w:rsid w:val="006E1F2F"/>
    <w:rsid w:val="006F17F6"/>
    <w:rsid w:val="006F1F5C"/>
    <w:rsid w:val="006F7738"/>
    <w:rsid w:val="007001B9"/>
    <w:rsid w:val="00735C4E"/>
    <w:rsid w:val="0073763F"/>
    <w:rsid w:val="007674A4"/>
    <w:rsid w:val="00792A46"/>
    <w:rsid w:val="00792E79"/>
    <w:rsid w:val="007A4758"/>
    <w:rsid w:val="007B6A2D"/>
    <w:rsid w:val="007C2062"/>
    <w:rsid w:val="007C32A5"/>
    <w:rsid w:val="007D41F6"/>
    <w:rsid w:val="007F51FD"/>
    <w:rsid w:val="008318E3"/>
    <w:rsid w:val="00854781"/>
    <w:rsid w:val="00855863"/>
    <w:rsid w:val="00855981"/>
    <w:rsid w:val="0087299F"/>
    <w:rsid w:val="00877185"/>
    <w:rsid w:val="00883321"/>
    <w:rsid w:val="008C73D9"/>
    <w:rsid w:val="008D4F87"/>
    <w:rsid w:val="008E1C73"/>
    <w:rsid w:val="008E2C0D"/>
    <w:rsid w:val="008F4C95"/>
    <w:rsid w:val="00921D43"/>
    <w:rsid w:val="00953F8B"/>
    <w:rsid w:val="00961973"/>
    <w:rsid w:val="00961B1E"/>
    <w:rsid w:val="00986A03"/>
    <w:rsid w:val="009A2DCA"/>
    <w:rsid w:val="009B2860"/>
    <w:rsid w:val="009B6E37"/>
    <w:rsid w:val="009D275E"/>
    <w:rsid w:val="00A052CD"/>
    <w:rsid w:val="00A07158"/>
    <w:rsid w:val="00A273F5"/>
    <w:rsid w:val="00A310EA"/>
    <w:rsid w:val="00A6018A"/>
    <w:rsid w:val="00AA1DDD"/>
    <w:rsid w:val="00AA1F1B"/>
    <w:rsid w:val="00AE1525"/>
    <w:rsid w:val="00AE5E91"/>
    <w:rsid w:val="00AF51EA"/>
    <w:rsid w:val="00B10AE8"/>
    <w:rsid w:val="00B23C9B"/>
    <w:rsid w:val="00B33D40"/>
    <w:rsid w:val="00B54A9D"/>
    <w:rsid w:val="00B65A34"/>
    <w:rsid w:val="00B74961"/>
    <w:rsid w:val="00BD2EA7"/>
    <w:rsid w:val="00BE7456"/>
    <w:rsid w:val="00BF0D58"/>
    <w:rsid w:val="00BF38AB"/>
    <w:rsid w:val="00C20922"/>
    <w:rsid w:val="00C3176C"/>
    <w:rsid w:val="00C6576C"/>
    <w:rsid w:val="00C8041A"/>
    <w:rsid w:val="00C8466B"/>
    <w:rsid w:val="00C92906"/>
    <w:rsid w:val="00C95422"/>
    <w:rsid w:val="00CB64F1"/>
    <w:rsid w:val="00CB727F"/>
    <w:rsid w:val="00CD28B6"/>
    <w:rsid w:val="00CD308E"/>
    <w:rsid w:val="00CD5594"/>
    <w:rsid w:val="00D11888"/>
    <w:rsid w:val="00D25547"/>
    <w:rsid w:val="00D319CF"/>
    <w:rsid w:val="00D4058B"/>
    <w:rsid w:val="00D42329"/>
    <w:rsid w:val="00D502EB"/>
    <w:rsid w:val="00D53911"/>
    <w:rsid w:val="00D5432B"/>
    <w:rsid w:val="00D70617"/>
    <w:rsid w:val="00D97CFC"/>
    <w:rsid w:val="00DB1F6C"/>
    <w:rsid w:val="00DC2C64"/>
    <w:rsid w:val="00E039A6"/>
    <w:rsid w:val="00E22676"/>
    <w:rsid w:val="00E31263"/>
    <w:rsid w:val="00E36560"/>
    <w:rsid w:val="00E43F8D"/>
    <w:rsid w:val="00E60794"/>
    <w:rsid w:val="00E67B11"/>
    <w:rsid w:val="00E8192B"/>
    <w:rsid w:val="00E9005D"/>
    <w:rsid w:val="00E9459B"/>
    <w:rsid w:val="00EB1C5B"/>
    <w:rsid w:val="00F06DDD"/>
    <w:rsid w:val="00F32E25"/>
    <w:rsid w:val="00F35EF1"/>
    <w:rsid w:val="00F60E6C"/>
    <w:rsid w:val="00FA081E"/>
    <w:rsid w:val="00FA63C9"/>
    <w:rsid w:val="00FC7CA8"/>
    <w:rsid w:val="00FD4136"/>
    <w:rsid w:val="00FD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F65B98"/>
  <w15:docId w15:val="{85CE7D68-5F80-4370-9524-9D04529E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B4"/>
  </w:style>
  <w:style w:type="paragraph" w:styleId="Heading1">
    <w:name w:val="heading 1"/>
    <w:basedOn w:val="Normal"/>
    <w:next w:val="Normal"/>
    <w:link w:val="Heading1Char"/>
    <w:uiPriority w:val="9"/>
    <w:qFormat/>
    <w:rsid w:val="00471E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1E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B4"/>
  </w:style>
  <w:style w:type="character" w:styleId="PageNumber">
    <w:name w:val="page number"/>
    <w:basedOn w:val="DefaultParagraphFont"/>
    <w:rsid w:val="00661BB4"/>
  </w:style>
  <w:style w:type="paragraph" w:styleId="ListParagraph">
    <w:name w:val="List Paragraph"/>
    <w:basedOn w:val="Normal"/>
    <w:uiPriority w:val="34"/>
    <w:qFormat/>
    <w:rsid w:val="00661BB4"/>
    <w:pPr>
      <w:ind w:left="720"/>
      <w:contextualSpacing/>
    </w:pPr>
  </w:style>
  <w:style w:type="table" w:styleId="TableGrid">
    <w:name w:val="Table Grid"/>
    <w:basedOn w:val="TableNormal"/>
    <w:uiPriority w:val="59"/>
    <w:rsid w:val="00661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1BB4"/>
    <w:rPr>
      <w:sz w:val="16"/>
      <w:szCs w:val="16"/>
    </w:rPr>
  </w:style>
  <w:style w:type="paragraph" w:styleId="CommentText">
    <w:name w:val="annotation text"/>
    <w:basedOn w:val="Normal"/>
    <w:link w:val="CommentTextChar"/>
    <w:uiPriority w:val="99"/>
    <w:semiHidden/>
    <w:unhideWhenUsed/>
    <w:rsid w:val="00661BB4"/>
    <w:pPr>
      <w:spacing w:line="240" w:lineRule="auto"/>
    </w:pPr>
    <w:rPr>
      <w:sz w:val="20"/>
      <w:szCs w:val="20"/>
    </w:rPr>
  </w:style>
  <w:style w:type="character" w:customStyle="1" w:styleId="CommentTextChar">
    <w:name w:val="Comment Text Char"/>
    <w:basedOn w:val="DefaultParagraphFont"/>
    <w:link w:val="CommentText"/>
    <w:uiPriority w:val="99"/>
    <w:semiHidden/>
    <w:rsid w:val="00661BB4"/>
    <w:rPr>
      <w:sz w:val="20"/>
      <w:szCs w:val="20"/>
    </w:rPr>
  </w:style>
  <w:style w:type="paragraph" w:styleId="Header">
    <w:name w:val="header"/>
    <w:basedOn w:val="Normal"/>
    <w:link w:val="HeaderChar"/>
    <w:uiPriority w:val="99"/>
    <w:unhideWhenUsed/>
    <w:rsid w:val="0066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B4"/>
  </w:style>
  <w:style w:type="paragraph" w:styleId="BalloonText">
    <w:name w:val="Balloon Text"/>
    <w:basedOn w:val="Normal"/>
    <w:link w:val="BalloonTextChar"/>
    <w:uiPriority w:val="99"/>
    <w:semiHidden/>
    <w:unhideWhenUsed/>
    <w:rsid w:val="0066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B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412BB"/>
    <w:rPr>
      <w:b/>
      <w:bCs/>
    </w:rPr>
  </w:style>
  <w:style w:type="character" w:customStyle="1" w:styleId="CommentSubjectChar">
    <w:name w:val="Comment Subject Char"/>
    <w:basedOn w:val="CommentTextChar"/>
    <w:link w:val="CommentSubject"/>
    <w:uiPriority w:val="99"/>
    <w:semiHidden/>
    <w:rsid w:val="006412BB"/>
    <w:rPr>
      <w:b/>
      <w:bCs/>
      <w:sz w:val="20"/>
      <w:szCs w:val="20"/>
    </w:rPr>
  </w:style>
  <w:style w:type="character" w:styleId="Hyperlink">
    <w:name w:val="Hyperlink"/>
    <w:rsid w:val="006D16CA"/>
    <w:rPr>
      <w:color w:val="0000FF"/>
      <w:u w:val="single"/>
    </w:rPr>
  </w:style>
  <w:style w:type="character" w:styleId="FollowedHyperlink">
    <w:name w:val="FollowedHyperlink"/>
    <w:basedOn w:val="DefaultParagraphFont"/>
    <w:uiPriority w:val="99"/>
    <w:semiHidden/>
    <w:unhideWhenUsed/>
    <w:rsid w:val="003607D5"/>
    <w:rPr>
      <w:color w:val="800080" w:themeColor="followedHyperlink"/>
      <w:u w:val="single"/>
    </w:rPr>
  </w:style>
  <w:style w:type="paragraph" w:styleId="Revision">
    <w:name w:val="Revision"/>
    <w:hidden/>
    <w:uiPriority w:val="99"/>
    <w:semiHidden/>
    <w:rsid w:val="003E6341"/>
    <w:pPr>
      <w:spacing w:after="0" w:line="240" w:lineRule="auto"/>
    </w:pPr>
  </w:style>
  <w:style w:type="paragraph" w:styleId="FootnoteText">
    <w:name w:val="footnote text"/>
    <w:basedOn w:val="Normal"/>
    <w:link w:val="FootnoteTextChar"/>
    <w:uiPriority w:val="99"/>
    <w:semiHidden/>
    <w:unhideWhenUsed/>
    <w:rsid w:val="00FA0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81E"/>
    <w:rPr>
      <w:sz w:val="20"/>
      <w:szCs w:val="20"/>
    </w:rPr>
  </w:style>
  <w:style w:type="character" w:styleId="FootnoteReference">
    <w:name w:val="footnote reference"/>
    <w:basedOn w:val="DefaultParagraphFont"/>
    <w:uiPriority w:val="99"/>
    <w:semiHidden/>
    <w:unhideWhenUsed/>
    <w:rsid w:val="00FA081E"/>
    <w:rPr>
      <w:vertAlign w:val="superscript"/>
    </w:rPr>
  </w:style>
  <w:style w:type="character" w:customStyle="1" w:styleId="Heading1Char">
    <w:name w:val="Heading 1 Char"/>
    <w:basedOn w:val="DefaultParagraphFont"/>
    <w:link w:val="Heading1"/>
    <w:uiPriority w:val="9"/>
    <w:rsid w:val="00471EF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71EF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70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rm.dfg.ca.gov/FileHandler.ashx?DocumentID=166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0F852E26D9C499877678ECA689220" ma:contentTypeVersion="12" ma:contentTypeDescription="Create a new document." ma:contentTypeScope="" ma:versionID="e185575e81acb496d33ce9cba9d8e4c2">
  <xsd:schema xmlns:xsd="http://www.w3.org/2001/XMLSchema" xmlns:xs="http://www.w3.org/2001/XMLSchema" xmlns:p="http://schemas.microsoft.com/office/2006/metadata/properties" xmlns:ns3="da89c197-1a23-45ec-bc6e-80f723922afc" xmlns:ns4="62a054d2-8d7e-41b1-b590-1d4adff45990" targetNamespace="http://schemas.microsoft.com/office/2006/metadata/properties" ma:root="true" ma:fieldsID="252401f5164074fab739c87323fefb44" ns3:_="" ns4:_="">
    <xsd:import namespace="da89c197-1a23-45ec-bc6e-80f723922afc"/>
    <xsd:import namespace="62a054d2-8d7e-41b1-b590-1d4adff459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9c197-1a23-45ec-bc6e-80f723922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054d2-8d7e-41b1-b590-1d4adff459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A4DC-1C3F-4813-B639-782484DBB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4AC66F-DC90-4F54-87CB-E212A17923D7}">
  <ds:schemaRefs>
    <ds:schemaRef ds:uri="http://schemas.microsoft.com/sharepoint/v3/contenttype/forms"/>
  </ds:schemaRefs>
</ds:datastoreItem>
</file>

<file path=customXml/itemProps3.xml><?xml version="1.0" encoding="utf-8"?>
<ds:datastoreItem xmlns:ds="http://schemas.openxmlformats.org/officeDocument/2006/customXml" ds:itemID="{27CD05D2-62B4-4AB8-8870-419C761CB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9c197-1a23-45ec-bc6e-80f723922afc"/>
    <ds:schemaRef ds:uri="62a054d2-8d7e-41b1-b590-1d4adff45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21F9-EB30-4EE2-AA34-14F977F5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HCP Land Acquisition Project Narrative Template</vt:lpstr>
    </vt:vector>
  </TitlesOfParts>
  <Company>California Department of Fish and Wildlife</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Land Acquisition Project Narrative Template</dc:title>
  <dc:creator>HCPB</dc:creator>
  <cp:lastModifiedBy>Low, Laurel@Wildlife</cp:lastModifiedBy>
  <cp:revision>8</cp:revision>
  <cp:lastPrinted>2019-03-21T18:06:00Z</cp:lastPrinted>
  <dcterms:created xsi:type="dcterms:W3CDTF">2020-07-03T17:24:00Z</dcterms:created>
  <dcterms:modified xsi:type="dcterms:W3CDTF">2020-07-07T16:10:00Z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Shannon.Lucas@wildlife.ca.gov</vt:lpwstr>
  </property>
  <property fmtid="{D5CDD505-2E9C-101B-9397-08002B2CF9AE}" pid="5" name="MSIP_Label_6e685f86-ed8d-482b-be3a-2b7af73f9b7f_SetDate">
    <vt:lpwstr>2020-06-16T16:37:54.9110747Z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d19312d2-cc48-41e1-a152-7e2b34057fcc</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0x010100CD10F852E26D9C499877678ECA689220</vt:lpwstr>
  </property>
</Properties>
</file>